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6ACEA6DD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</w:t>
      </w:r>
      <w:r w:rsidR="00C8725C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2267164F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D93268">
        <w:rPr>
          <w:rFonts w:ascii="Times New Roman" w:hAnsi="Times New Roman" w:cs="Times New Roman"/>
          <w:b/>
          <w:bCs/>
          <w:sz w:val="24"/>
          <w:szCs w:val="24"/>
        </w:rPr>
        <w:t>5 października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4DF06909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D93268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6727132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5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 215 720,35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50 448,50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18434126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 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3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73 612,65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5EE4EA6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17 842 107,70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1B8CF6EC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 xml:space="preserve"> 346 200,27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50 448,50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4A6AA6C5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 114 226,80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7CF1D12D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0 231 973,47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09F084CB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0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29 217,94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6311F16C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0</w:t>
      </w:r>
      <w:r w:rsidR="00EC0124">
        <w:rPr>
          <w:rFonts w:ascii="Times New Roman" w:eastAsiaTheme="minorHAnsi" w:hAnsi="Times New Roman" w:cs="Times New Roman"/>
          <w:sz w:val="24"/>
          <w:szCs w:val="24"/>
        </w:rPr>
        <w:t>29 217,94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3A9C6DF5" w14:textId="47F011D0" w:rsidR="008967F1" w:rsidRPr="00D93268" w:rsidRDefault="008967F1" w:rsidP="00D93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6B32BBF5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D93268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5A78FE9B" w14:textId="77777777" w:rsidR="008E362D" w:rsidRDefault="008E362D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3AD92D1" w14:textId="2B65CF4C" w:rsidR="008E362D" w:rsidRDefault="008E362D" w:rsidP="008E362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Z-ca Wójta</w:t>
      </w:r>
    </w:p>
    <w:p w14:paraId="47221730" w14:textId="0A721E6F" w:rsidR="008E362D" w:rsidRPr="001C17FC" w:rsidRDefault="008E362D" w:rsidP="008E362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DDC577B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8A1AA59" w14:textId="77777777" w:rsidR="00D93268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A02A361" w14:textId="77777777" w:rsidR="00D93268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2DF8BBA4" w14:textId="77777777" w:rsidR="00D93268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2660743" w14:textId="77777777" w:rsidR="00D93268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775E65" w14:textId="77777777" w:rsidR="00D93268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3440F8BC" w14:textId="77777777" w:rsidR="00D93268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D93268" w:rsidRPr="001C17FC" w:rsidRDefault="00D9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23FF803C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EC012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50 448,50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740F531E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EC0124">
        <w:rPr>
          <w:rFonts w:ascii="Times New Roman" w:eastAsiaTheme="minorHAnsi" w:hAnsi="Times New Roman" w:cs="Times New Roman"/>
          <w:b/>
          <w:bCs/>
          <w:sz w:val="24"/>
          <w:szCs w:val="24"/>
        </w:rPr>
        <w:t> 215 720,35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37FE4F42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="00EC0124">
        <w:rPr>
          <w:rFonts w:ascii="Times New Roman" w:eastAsiaTheme="minorHAnsi" w:hAnsi="Times New Roman" w:cs="Times New Roman"/>
          <w:b/>
          <w:bCs/>
          <w:sz w:val="24"/>
          <w:szCs w:val="24"/>
        </w:rPr>
        <w:t> 346 200,27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B73D1A4" w14:textId="77777777" w:rsidR="002E7989" w:rsidRDefault="002E7989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D09AFD" w14:textId="0A2E37D3" w:rsidR="00D2081B" w:rsidRPr="00287A6E" w:rsidRDefault="00D2081B" w:rsidP="00287A6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Dział 7</w:t>
      </w:r>
      <w:r w:rsidR="00EC0124">
        <w:rPr>
          <w:rFonts w:ascii="Times New Roman" w:eastAsiaTheme="minorHAnsi" w:hAnsi="Times New Roman" w:cs="Times New Roman"/>
          <w:b/>
          <w:bCs/>
          <w:sz w:val="24"/>
          <w:szCs w:val="24"/>
        </w:rPr>
        <w:t>58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EC0124">
        <w:rPr>
          <w:rFonts w:ascii="Times New Roman" w:eastAsiaTheme="minorHAnsi" w:hAnsi="Times New Roman" w:cs="Times New Roman"/>
          <w:b/>
          <w:bCs/>
          <w:sz w:val="24"/>
          <w:szCs w:val="24"/>
        </w:rPr>
        <w:t>Różne rozliczenia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</w:t>
      </w:r>
      <w:r w:rsidR="00EC012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40 378,50</w:t>
      </w:r>
      <w:r w:rsidR="00461A6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07F9FE22" w14:textId="6B605398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</w:t>
      </w:r>
      <w:r w:rsidR="00287A6E">
        <w:rPr>
          <w:rFonts w:ascii="Times New Roman" w:eastAsiaTheme="minorHAnsi" w:hAnsi="Times New Roman" w:cs="Times New Roman"/>
          <w:sz w:val="24"/>
          <w:szCs w:val="24"/>
        </w:rPr>
        <w:t>802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287A6E">
        <w:rPr>
          <w:rFonts w:ascii="Times New Roman" w:eastAsiaTheme="minorHAnsi" w:hAnsi="Times New Roman" w:cs="Times New Roman"/>
          <w:sz w:val="24"/>
          <w:szCs w:val="24"/>
        </w:rPr>
        <w:t xml:space="preserve">Uzupełnienie subwencji ogólnej dla jednostek samorządu terytorialnego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287A6E">
        <w:rPr>
          <w:rFonts w:ascii="Times New Roman" w:eastAsiaTheme="minorHAnsi" w:hAnsi="Times New Roman" w:cs="Times New Roman"/>
          <w:sz w:val="24"/>
          <w:szCs w:val="24"/>
        </w:rPr>
        <w:t>40 378,50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</w:t>
      </w:r>
      <w:r w:rsidR="00287A6E">
        <w:rPr>
          <w:rFonts w:ascii="Times New Roman" w:eastAsiaTheme="minorHAnsi" w:hAnsi="Times New Roman" w:cs="Times New Roman"/>
          <w:sz w:val="24"/>
          <w:szCs w:val="24"/>
        </w:rPr>
        <w:t xml:space="preserve"> nagrodę specjalną z okazji 250 rocznicy utworzenia Komisji Edukacji Narodowej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5418A963" w14:textId="20B089C9" w:rsid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287A6E">
        <w:rPr>
          <w:rFonts w:ascii="Times New Roman" w:eastAsiaTheme="minorHAnsi" w:hAnsi="Times New Roman" w:cs="Times New Roman"/>
          <w:sz w:val="24"/>
          <w:szCs w:val="24"/>
        </w:rPr>
        <w:t>40 378,50 zł  środki na uzupełnienie dochodów gmin.</w:t>
      </w:r>
    </w:p>
    <w:p w14:paraId="7B4A924F" w14:textId="3B513E60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Dział 801 „Oświata i wychowanie” zwiększa się   o kwotę 40 378,50 zł</w:t>
      </w:r>
    </w:p>
    <w:p w14:paraId="76DBDECD" w14:textId="1F5364C0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80101 „Szkoły podstawowe” zwiększa się o kwotę 29 610,86  zł  w tym:</w:t>
      </w:r>
    </w:p>
    <w:p w14:paraId="3D2AF841" w14:textId="7E1AF547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24 750 zł – nagrody o charakterze szczególnym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29C46" w14:textId="6DC21A9B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4 254,56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1E7EC" w14:textId="0C56F310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  się o kwotę  606,30 zł– składki na Fundusz Pracy oraz Fundusz Solidarnościowy.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400411" w14:textId="1350CAB3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Rozdział 80103 „Oddziały przedszkolne w szkołach podstawowych” zwiększa się o kwotę 2 691,90 zł  w tym:</w:t>
      </w:r>
    </w:p>
    <w:p w14:paraId="66A9D0A2" w14:textId="1CE7444B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2 250 zł – nagrody o charakterze szczególnym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5C0F4" w14:textId="2B01AD79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386,78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80BE9" w14:textId="654831A5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  się o kwotę  55,12 zł– składki na Fundusz Pracy oraz Fundusz Solidarnościowy.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1DDE5D" w14:textId="615CAF55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Rozdział 80104 „Przedszkola” zwiększa się o kwotę 4 037,86 zł  w tym:</w:t>
      </w:r>
    </w:p>
    <w:p w14:paraId="3A3BD459" w14:textId="4D224836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3 375 zł – nagrody o charakterze szczególnym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E2F14" w14:textId="4271D4E4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580,18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0D673" w14:textId="668B6CEE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zwiększa   się o kwotę  82,68 zł– składki na Fundusz Pracy oraz Fundusz Solidarnościowy.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E8601E" w14:textId="04475CD5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BC1992" w14:textId="0CF60DAE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Rozdział 80107 „Świetlice szkolne” zwiększa się o kwotę 4 037,88 zł  w tym:</w:t>
      </w:r>
    </w:p>
    <w:p w14:paraId="2892FC62" w14:textId="77777777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3 375 zł – nagrody o charakterze szczególnym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8F23A" w14:textId="77777777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580,18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15E81" w14:textId="15F56ADE" w:rsidR="0093151F" w:rsidRDefault="0093151F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  się o kwotę  82,</w:t>
      </w:r>
      <w:r w:rsidR="0075049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zł– składki na Fundusz Pracy oraz Fundusz Solidarnościowy.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40DE4D" w14:textId="77777777" w:rsidR="005346DF" w:rsidRDefault="005346DF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FA4BFCA" w14:textId="77777777" w:rsidR="00491E3C" w:rsidRDefault="00491E3C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1262275"/>
    </w:p>
    <w:bookmarkEnd w:id="0"/>
    <w:p w14:paraId="56E553D8" w14:textId="57640CF1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  <w:r w:rsidR="00287A6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10 070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6A71AB1D" w14:textId="1AF02E28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287A6E">
        <w:rPr>
          <w:rFonts w:ascii="Times New Roman" w:eastAsiaTheme="minorHAnsi" w:hAnsi="Times New Roman" w:cs="Times New Roman"/>
          <w:b/>
          <w:bCs/>
          <w:sz w:val="24"/>
          <w:szCs w:val="24"/>
        </w:rPr>
        <w:t>10 070</w:t>
      </w:r>
      <w:r w:rsidR="00CE71D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3C429EC6" w14:textId="77777777" w:rsidR="00287A6E" w:rsidRDefault="00287A6E" w:rsidP="0008021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37B2FE6" w14:textId="1EF117EE" w:rsidR="0008021F" w:rsidRDefault="00287A6E" w:rsidP="0008021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08021F">
        <w:rPr>
          <w:rFonts w:ascii="Times New Roman" w:eastAsiaTheme="minorHAnsi" w:hAnsi="Times New Roman" w:cs="Times New Roman"/>
          <w:sz w:val="24"/>
          <w:szCs w:val="24"/>
        </w:rPr>
        <w:t xml:space="preserve">. Rozdział 85513 „Składki na ubezpieczenia zdrowotne opłacane za osoby pobierające niektóre świadczenia rodzinne oraz za osoby pobierające zasiłki dla opiekunów” zwiększa się dochody o kwotę </w:t>
      </w:r>
      <w:r>
        <w:rPr>
          <w:rFonts w:ascii="Times New Roman" w:eastAsiaTheme="minorHAnsi" w:hAnsi="Times New Roman" w:cs="Times New Roman"/>
          <w:sz w:val="24"/>
          <w:szCs w:val="24"/>
        </w:rPr>
        <w:t>10 070</w:t>
      </w:r>
      <w:r w:rsidR="0008021F">
        <w:rPr>
          <w:rFonts w:ascii="Times New Roman" w:eastAsiaTheme="minorHAnsi" w:hAnsi="Times New Roman" w:cs="Times New Roman"/>
          <w:sz w:val="24"/>
          <w:szCs w:val="24"/>
        </w:rPr>
        <w:t xml:space="preserve"> zł. – </w:t>
      </w:r>
      <w:r w:rsidR="0008021F">
        <w:rPr>
          <w:rFonts w:ascii="Times New Roman" w:hAnsi="Times New Roman" w:cs="Times New Roman"/>
          <w:color w:val="000000"/>
          <w:sz w:val="24"/>
          <w:szCs w:val="24"/>
        </w:rPr>
        <w:t xml:space="preserve">z przeznaczeniem na opłacenie składek na ubezpieczenia zdrowotne </w:t>
      </w:r>
      <w:r w:rsidR="0008021F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17E959C2" w14:textId="4A9ABF86" w:rsidR="0008021F" w:rsidRDefault="0008021F" w:rsidP="0008021F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287A6E">
        <w:rPr>
          <w:rFonts w:ascii="Times New Roman" w:eastAsiaTheme="minorHAnsi" w:hAnsi="Times New Roman" w:cs="Times New Roman"/>
          <w:sz w:val="24"/>
          <w:szCs w:val="24"/>
        </w:rPr>
        <w:t>10 070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składki na ubezpieczenia zdrowotne.</w:t>
      </w:r>
    </w:p>
    <w:p w14:paraId="6E251ABA" w14:textId="4C442DA0" w:rsidR="0008021F" w:rsidRDefault="0008021F" w:rsidP="0008021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870382"/>
      <w:r>
        <w:rPr>
          <w:rFonts w:ascii="Times New Roman" w:hAnsi="Times New Roman" w:cs="Times New Roman"/>
          <w:sz w:val="24"/>
          <w:szCs w:val="24"/>
        </w:rPr>
        <w:t>Zmian dokonuje się na podstawie decyzji Nr FK 3</w:t>
      </w:r>
      <w:r w:rsidR="00287A6E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287A6E">
        <w:rPr>
          <w:rFonts w:ascii="Times New Roman" w:hAnsi="Times New Roman" w:cs="Times New Roman"/>
          <w:sz w:val="24"/>
          <w:szCs w:val="24"/>
        </w:rPr>
        <w:t>4 października</w:t>
      </w:r>
      <w:r>
        <w:rPr>
          <w:rFonts w:ascii="Times New Roman" w:hAnsi="Times New Roman" w:cs="Times New Roman"/>
          <w:sz w:val="24"/>
          <w:szCs w:val="24"/>
        </w:rPr>
        <w:t xml:space="preserve"> 2023r. Wojewody Warmińsko - Mazurskiego w Olsztynie.</w:t>
      </w:r>
    </w:p>
    <w:bookmarkEnd w:id="1"/>
    <w:p w14:paraId="0DAD8749" w14:textId="7293DF85" w:rsidR="00576ADE" w:rsidRPr="00491E3C" w:rsidRDefault="00576ADE" w:rsidP="009315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F40FC" w14:textId="77777777" w:rsidR="002E2FE9" w:rsidRDefault="002E2FE9" w:rsidP="002E2F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B971F06" w14:textId="21100FC8" w:rsidR="002E2FE9" w:rsidRDefault="002E2FE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805023"/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93151F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93151F">
        <w:rPr>
          <w:rFonts w:ascii="Times New Roman" w:hAnsi="Times New Roman" w:cs="Times New Roman"/>
          <w:sz w:val="24"/>
          <w:szCs w:val="24"/>
        </w:rPr>
        <w:t>60016</w:t>
      </w:r>
    </w:p>
    <w:bookmarkEnd w:id="2"/>
    <w:p w14:paraId="20BE99F4" w14:textId="783D3C0F" w:rsidR="00461A6E" w:rsidRDefault="00461A6E" w:rsidP="00461A6E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93151F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93151F">
        <w:rPr>
          <w:rFonts w:ascii="Times New Roman" w:hAnsi="Times New Roman" w:cs="Times New Roman"/>
          <w:sz w:val="24"/>
          <w:szCs w:val="24"/>
        </w:rPr>
        <w:t>75023</w:t>
      </w:r>
    </w:p>
    <w:p w14:paraId="1A95EBE5" w14:textId="77777777" w:rsidR="00461A6E" w:rsidRPr="002E2FE9" w:rsidRDefault="00461A6E" w:rsidP="00461A6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9D07" w14:textId="77777777" w:rsidR="004E3230" w:rsidRDefault="004E3230" w:rsidP="002F5594">
      <w:pPr>
        <w:spacing w:after="0" w:line="240" w:lineRule="auto"/>
      </w:pPr>
      <w:r>
        <w:separator/>
      </w:r>
    </w:p>
  </w:endnote>
  <w:endnote w:type="continuationSeparator" w:id="0">
    <w:p w14:paraId="0483EC97" w14:textId="77777777" w:rsidR="004E3230" w:rsidRDefault="004E3230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09C9" w14:textId="77777777" w:rsidR="004E3230" w:rsidRDefault="004E3230" w:rsidP="002F5594">
      <w:pPr>
        <w:spacing w:after="0" w:line="240" w:lineRule="auto"/>
      </w:pPr>
      <w:r>
        <w:separator/>
      </w:r>
    </w:p>
  </w:footnote>
  <w:footnote w:type="continuationSeparator" w:id="0">
    <w:p w14:paraId="0A013F45" w14:textId="77777777" w:rsidR="004E3230" w:rsidRDefault="004E3230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DFD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40CE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87A6E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0F41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913"/>
    <w:rsid w:val="004C7E4A"/>
    <w:rsid w:val="004D2320"/>
    <w:rsid w:val="004D37A5"/>
    <w:rsid w:val="004D5FF3"/>
    <w:rsid w:val="004D7F62"/>
    <w:rsid w:val="004E1D54"/>
    <w:rsid w:val="004E3230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01FD"/>
    <w:rsid w:val="00722676"/>
    <w:rsid w:val="00722AD2"/>
    <w:rsid w:val="007251CF"/>
    <w:rsid w:val="00725288"/>
    <w:rsid w:val="00726DAF"/>
    <w:rsid w:val="0073239A"/>
    <w:rsid w:val="0073515C"/>
    <w:rsid w:val="00741DEC"/>
    <w:rsid w:val="00742A72"/>
    <w:rsid w:val="00744CAC"/>
    <w:rsid w:val="00750491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3B13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362D"/>
    <w:rsid w:val="008E4B37"/>
    <w:rsid w:val="008E4F66"/>
    <w:rsid w:val="008F163D"/>
    <w:rsid w:val="008F28B1"/>
    <w:rsid w:val="008F2DE0"/>
    <w:rsid w:val="008F5C29"/>
    <w:rsid w:val="008F76BE"/>
    <w:rsid w:val="00900331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151F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4084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14D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23550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8725C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3268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854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324D"/>
    <w:rsid w:val="00EB4520"/>
    <w:rsid w:val="00EC0124"/>
    <w:rsid w:val="00EC262C"/>
    <w:rsid w:val="00EC6D34"/>
    <w:rsid w:val="00EC771A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C592C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14</cp:revision>
  <cp:lastPrinted>2023-10-05T08:32:00Z</cp:lastPrinted>
  <dcterms:created xsi:type="dcterms:W3CDTF">2023-10-05T06:59:00Z</dcterms:created>
  <dcterms:modified xsi:type="dcterms:W3CDTF">2023-10-09T08:43:00Z</dcterms:modified>
</cp:coreProperties>
</file>