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DC1A" w14:textId="77777777" w:rsidR="00817328" w:rsidRDefault="00817328" w:rsidP="00817328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19" w:after="198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Uchwała Nr XLIV/279/2023        </w:t>
      </w:r>
    </w:p>
    <w:p w14:paraId="7358BE9D" w14:textId="77777777" w:rsidR="00817328" w:rsidRDefault="00817328" w:rsidP="00817328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Rady Gminy Milejewo</w:t>
      </w:r>
    </w:p>
    <w:p w14:paraId="2E957FE7" w14:textId="77777777" w:rsidR="00817328" w:rsidRDefault="00817328" w:rsidP="00817328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dnia 21 września  2023 r.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w sprawie: zmiany Wieloletniej Prognozy Finansowej Gminy Milejewo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na lata 2023– 2026</w:t>
      </w:r>
    </w:p>
    <w:p w14:paraId="385885ED" w14:textId="77777777" w:rsidR="00817328" w:rsidRDefault="00817328" w:rsidP="00817328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 podstawie art. 226, art. 227, art. 228, art. 230 ust. 6 i art. 243 ustawy z dnia 27 sierpnia 2009 r. o finansach publicznych (j. t. Dz. U. z 2022 r. poz. 1634 ze zm.) oraz art. 18 ust. 2 pkt 6 ustawy z dnia 8 marca 1990 r. o samorządzie gminnym (t. j. Dz. U. z 2023 r. poz. 40 ze zm.)</w:t>
      </w:r>
    </w:p>
    <w:p w14:paraId="3716BA1A" w14:textId="77777777" w:rsidR="00817328" w:rsidRDefault="00817328" w:rsidP="00817328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DEE4B96" w14:textId="77777777" w:rsidR="00817328" w:rsidRDefault="00817328" w:rsidP="00817328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Rada Gminy uchwala, co następuje:</w:t>
      </w:r>
    </w:p>
    <w:p w14:paraId="39D6B905" w14:textId="77777777" w:rsidR="00817328" w:rsidRDefault="00817328" w:rsidP="00817328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4D4A5" w14:textId="77777777" w:rsidR="00817328" w:rsidRDefault="00817328" w:rsidP="00817328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38" w:after="119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W Uchwale Nr XXXVI/238/2022 Rady Gminy Milejewo z dnia 15 grudnia 2022 r.                    w sprawie uchwalenia Wieloletniej Prognozy Finansowej Gminy Milejewo na lata 2023-2026,  dokonuje się zmian zgodnie z załącznikami Nr 1 </w:t>
      </w:r>
    </w:p>
    <w:p w14:paraId="6BDECA5B" w14:textId="77777777" w:rsidR="00817328" w:rsidRDefault="00817328" w:rsidP="00817328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Uchwała wchodzi w życie z dniem podjęcia i podlega ogłoszeniu w sposób zwyczajowo przyjęty.</w:t>
      </w:r>
    </w:p>
    <w:p w14:paraId="1FC32958" w14:textId="77777777" w:rsidR="00817328" w:rsidRDefault="00817328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5C15D" w14:textId="5A473B95" w:rsidR="00817328" w:rsidRPr="00817328" w:rsidRDefault="00817328" w:rsidP="00817328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ind w:left="424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17328">
        <w:rPr>
          <w:rFonts w:ascii="Times New Roman" w:hAnsi="Times New Roman" w:cs="Times New Roman"/>
          <w:i/>
          <w:iCs/>
          <w:sz w:val="24"/>
          <w:szCs w:val="24"/>
        </w:rPr>
        <w:t>Przewodniczący Rady Gminy</w:t>
      </w:r>
    </w:p>
    <w:p w14:paraId="3011E603" w14:textId="01248AFD" w:rsidR="00817328" w:rsidRPr="00817328" w:rsidRDefault="00817328" w:rsidP="00817328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ind w:left="424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17328">
        <w:rPr>
          <w:rFonts w:ascii="Times New Roman" w:hAnsi="Times New Roman" w:cs="Times New Roman"/>
          <w:i/>
          <w:iCs/>
          <w:sz w:val="24"/>
          <w:szCs w:val="24"/>
        </w:rPr>
        <w:t>Zbigniew Banach</w:t>
      </w:r>
    </w:p>
    <w:p w14:paraId="6576146B" w14:textId="77777777" w:rsidR="00817328" w:rsidRDefault="00817328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84754" w14:textId="77777777" w:rsidR="00817328" w:rsidRDefault="00817328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E5EF6" w14:textId="77777777" w:rsidR="00817328" w:rsidRDefault="00817328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FFF82" w14:textId="77777777" w:rsidR="00817328" w:rsidRDefault="00817328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61091A" w14:textId="77777777" w:rsidR="00817328" w:rsidRDefault="00817328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53C216" w14:textId="77777777" w:rsidR="00817328" w:rsidRDefault="00817328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7865E" w14:textId="77777777" w:rsidR="00817328" w:rsidRDefault="00817328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E7D44" w14:textId="77777777" w:rsidR="00817328" w:rsidRDefault="00817328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A5383" w14:textId="77777777" w:rsidR="00817328" w:rsidRDefault="00817328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9F3BB" w14:textId="77777777" w:rsidR="00817328" w:rsidRDefault="00817328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3829B" w14:textId="77777777" w:rsidR="00817328" w:rsidRDefault="00817328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CC1E4" w14:textId="77777777" w:rsidR="00817328" w:rsidRDefault="00CF3F1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A912A82" w14:textId="77777777" w:rsidR="00817328" w:rsidRDefault="00817328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AA6BE" w14:textId="77777777" w:rsidR="00817328" w:rsidRDefault="00817328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A30A2F" w14:textId="3E18A18E" w:rsidR="00865154" w:rsidRDefault="00CF3F1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Uzasadnienie </w:t>
      </w:r>
      <w:r w:rsidR="000322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CA8139" w14:textId="2E4C3808" w:rsidR="00865154" w:rsidRDefault="00145930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Uchwały Nr</w:t>
      </w:r>
      <w:r w:rsidR="00252B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12CA">
        <w:rPr>
          <w:rFonts w:ascii="Times New Roman" w:hAnsi="Times New Roman" w:cs="Times New Roman"/>
          <w:b/>
          <w:bCs/>
          <w:sz w:val="24"/>
          <w:szCs w:val="24"/>
        </w:rPr>
        <w:t>XLIV/279</w:t>
      </w:r>
      <w:r w:rsidR="00CF3F15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578C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2CC1A82" w14:textId="77777777" w:rsidR="00865154" w:rsidRDefault="00CF3F1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Milejewo</w:t>
      </w:r>
    </w:p>
    <w:p w14:paraId="2B21CCE9" w14:textId="4C442A5B" w:rsidR="00865154" w:rsidRDefault="000D063D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4431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F01DB">
        <w:rPr>
          <w:rFonts w:ascii="Times New Roman" w:hAnsi="Times New Roman" w:cs="Times New Roman"/>
          <w:b/>
          <w:bCs/>
          <w:sz w:val="24"/>
          <w:szCs w:val="24"/>
        </w:rPr>
        <w:t>1 września</w:t>
      </w:r>
      <w:r w:rsidR="00A800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3F1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331C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F3F15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1774A9B2" w14:textId="77777777" w:rsidR="00865154" w:rsidRPr="000D063D" w:rsidRDefault="00865154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ED6BF" w14:textId="70EE687E" w:rsidR="00865154" w:rsidRDefault="00CF3F1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63D">
        <w:rPr>
          <w:rFonts w:ascii="Times New Roman" w:hAnsi="Times New Roman" w:cs="Times New Roman"/>
          <w:sz w:val="24"/>
          <w:szCs w:val="24"/>
        </w:rPr>
        <w:t xml:space="preserve">      </w:t>
      </w:r>
      <w:r w:rsidR="004F07E4">
        <w:rPr>
          <w:rFonts w:ascii="Times New Roman" w:hAnsi="Times New Roman" w:cs="Times New Roman"/>
          <w:sz w:val="24"/>
          <w:szCs w:val="24"/>
        </w:rPr>
        <w:t xml:space="preserve"> </w:t>
      </w:r>
      <w:r w:rsidRPr="000D063D">
        <w:rPr>
          <w:rFonts w:ascii="Times New Roman" w:hAnsi="Times New Roman" w:cs="Times New Roman"/>
          <w:sz w:val="24"/>
          <w:szCs w:val="24"/>
        </w:rPr>
        <w:t>W związku ze zmianami w budżecie gminy Milejewo, Rada Gminy Milejewo Uchwala zmiany w Wieloletniej Prognozie Finansowej, zgodnie z załącznikami</w:t>
      </w:r>
      <w:r w:rsidR="00CE4112">
        <w:rPr>
          <w:rFonts w:ascii="Times New Roman" w:hAnsi="Times New Roman" w:cs="Times New Roman"/>
          <w:sz w:val="24"/>
          <w:szCs w:val="24"/>
        </w:rPr>
        <w:t xml:space="preserve"> </w:t>
      </w:r>
      <w:r w:rsidRPr="000D063D">
        <w:rPr>
          <w:rFonts w:ascii="Times New Roman" w:hAnsi="Times New Roman" w:cs="Times New Roman"/>
          <w:sz w:val="24"/>
          <w:szCs w:val="24"/>
        </w:rPr>
        <w:t>Nr 1</w:t>
      </w:r>
      <w:r w:rsidR="000D063D">
        <w:rPr>
          <w:rFonts w:ascii="Times New Roman" w:hAnsi="Times New Roman" w:cs="Times New Roman"/>
          <w:sz w:val="24"/>
          <w:szCs w:val="24"/>
        </w:rPr>
        <w:t xml:space="preserve">do Uchwały </w:t>
      </w:r>
      <w:r w:rsidR="00145930">
        <w:rPr>
          <w:rFonts w:ascii="Times New Roman" w:hAnsi="Times New Roman" w:cs="Times New Roman"/>
          <w:sz w:val="24"/>
          <w:szCs w:val="24"/>
        </w:rPr>
        <w:t>Nr</w:t>
      </w:r>
      <w:r w:rsidR="00F305DB">
        <w:rPr>
          <w:rFonts w:ascii="Times New Roman" w:hAnsi="Times New Roman" w:cs="Times New Roman"/>
          <w:sz w:val="24"/>
          <w:szCs w:val="24"/>
        </w:rPr>
        <w:t xml:space="preserve"> </w:t>
      </w:r>
      <w:r w:rsidR="00563107">
        <w:rPr>
          <w:rFonts w:ascii="Times New Roman" w:hAnsi="Times New Roman" w:cs="Times New Roman"/>
          <w:sz w:val="24"/>
          <w:szCs w:val="24"/>
        </w:rPr>
        <w:t>XLIV</w:t>
      </w:r>
      <w:r w:rsidR="00145930">
        <w:rPr>
          <w:rFonts w:ascii="Times New Roman" w:hAnsi="Times New Roman" w:cs="Times New Roman"/>
          <w:sz w:val="24"/>
          <w:szCs w:val="24"/>
        </w:rPr>
        <w:t>/</w:t>
      </w:r>
      <w:r w:rsidR="00563107">
        <w:rPr>
          <w:rFonts w:ascii="Times New Roman" w:hAnsi="Times New Roman" w:cs="Times New Roman"/>
          <w:sz w:val="24"/>
          <w:szCs w:val="24"/>
        </w:rPr>
        <w:t>279</w:t>
      </w:r>
      <w:r w:rsidR="00494297" w:rsidRPr="000D063D">
        <w:rPr>
          <w:rFonts w:ascii="Times New Roman" w:hAnsi="Times New Roman" w:cs="Times New Roman"/>
          <w:sz w:val="24"/>
          <w:szCs w:val="24"/>
        </w:rPr>
        <w:t>/202</w:t>
      </w:r>
      <w:r w:rsidR="000331CA">
        <w:rPr>
          <w:rFonts w:ascii="Times New Roman" w:hAnsi="Times New Roman" w:cs="Times New Roman"/>
          <w:sz w:val="24"/>
          <w:szCs w:val="24"/>
        </w:rPr>
        <w:t>3</w:t>
      </w:r>
      <w:r w:rsidR="00494297" w:rsidRPr="000D063D">
        <w:rPr>
          <w:rFonts w:ascii="Times New Roman" w:hAnsi="Times New Roman" w:cs="Times New Roman"/>
          <w:sz w:val="24"/>
          <w:szCs w:val="24"/>
        </w:rPr>
        <w:t xml:space="preserve"> z dnia </w:t>
      </w:r>
      <w:r w:rsidR="00443122">
        <w:rPr>
          <w:rFonts w:ascii="Times New Roman" w:hAnsi="Times New Roman" w:cs="Times New Roman"/>
          <w:sz w:val="24"/>
          <w:szCs w:val="24"/>
        </w:rPr>
        <w:t>2</w:t>
      </w:r>
      <w:r w:rsidR="00DF01DB">
        <w:rPr>
          <w:rFonts w:ascii="Times New Roman" w:hAnsi="Times New Roman" w:cs="Times New Roman"/>
          <w:sz w:val="24"/>
          <w:szCs w:val="24"/>
        </w:rPr>
        <w:t>1 września</w:t>
      </w:r>
      <w:r w:rsidRPr="000D063D">
        <w:rPr>
          <w:rFonts w:ascii="Times New Roman" w:hAnsi="Times New Roman" w:cs="Times New Roman"/>
          <w:sz w:val="24"/>
          <w:szCs w:val="24"/>
        </w:rPr>
        <w:t xml:space="preserve"> 202</w:t>
      </w:r>
      <w:r w:rsidR="000331CA">
        <w:rPr>
          <w:rFonts w:ascii="Times New Roman" w:hAnsi="Times New Roman" w:cs="Times New Roman"/>
          <w:sz w:val="24"/>
          <w:szCs w:val="24"/>
        </w:rPr>
        <w:t>3</w:t>
      </w:r>
      <w:r w:rsidRPr="000D063D">
        <w:rPr>
          <w:rFonts w:ascii="Times New Roman" w:hAnsi="Times New Roman" w:cs="Times New Roman"/>
          <w:sz w:val="24"/>
          <w:szCs w:val="24"/>
        </w:rPr>
        <w:t xml:space="preserve"> r. w sprawie: zmian w budżecie Gminy Milejewo na</w:t>
      </w:r>
      <w:r w:rsidR="00252B28">
        <w:rPr>
          <w:rFonts w:ascii="Times New Roman" w:hAnsi="Times New Roman" w:cs="Times New Roman"/>
          <w:sz w:val="24"/>
          <w:szCs w:val="24"/>
        </w:rPr>
        <w:t xml:space="preserve"> </w:t>
      </w:r>
      <w:r w:rsidRPr="000D063D">
        <w:rPr>
          <w:rFonts w:ascii="Times New Roman" w:hAnsi="Times New Roman" w:cs="Times New Roman"/>
          <w:sz w:val="24"/>
          <w:szCs w:val="24"/>
        </w:rPr>
        <w:t>202</w:t>
      </w:r>
      <w:r w:rsidR="000331CA">
        <w:rPr>
          <w:rFonts w:ascii="Times New Roman" w:hAnsi="Times New Roman" w:cs="Times New Roman"/>
          <w:sz w:val="24"/>
          <w:szCs w:val="24"/>
        </w:rPr>
        <w:t>3</w:t>
      </w:r>
      <w:r w:rsidRPr="000D063D">
        <w:rPr>
          <w:rFonts w:ascii="Times New Roman" w:hAnsi="Times New Roman" w:cs="Times New Roman"/>
          <w:sz w:val="24"/>
          <w:szCs w:val="24"/>
        </w:rPr>
        <w:t xml:space="preserve"> r.  </w:t>
      </w:r>
    </w:p>
    <w:p w14:paraId="2BAFE3E1" w14:textId="77777777" w:rsidR="00C35ED6" w:rsidRDefault="005756EC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dotyczą: w zakresie dochodów ogółem </w:t>
      </w:r>
      <w:r w:rsidR="00842B19">
        <w:rPr>
          <w:rFonts w:ascii="Times New Roman" w:hAnsi="Times New Roman" w:cs="Times New Roman"/>
          <w:sz w:val="24"/>
          <w:szCs w:val="24"/>
        </w:rPr>
        <w:t>zmniejszenie</w:t>
      </w:r>
      <w:r w:rsidR="007F1DF4">
        <w:rPr>
          <w:rFonts w:ascii="Times New Roman" w:hAnsi="Times New Roman" w:cs="Times New Roman"/>
          <w:sz w:val="24"/>
          <w:szCs w:val="24"/>
        </w:rPr>
        <w:t xml:space="preserve"> w kwocie </w:t>
      </w:r>
      <w:r w:rsidR="00842B19">
        <w:rPr>
          <w:rFonts w:ascii="Times New Roman" w:hAnsi="Times New Roman" w:cs="Times New Roman"/>
          <w:sz w:val="24"/>
          <w:szCs w:val="24"/>
        </w:rPr>
        <w:t>2 655 521,93</w:t>
      </w:r>
      <w:r w:rsidR="00F567C3">
        <w:rPr>
          <w:rFonts w:ascii="Times New Roman" w:hAnsi="Times New Roman" w:cs="Times New Roman"/>
          <w:sz w:val="24"/>
          <w:szCs w:val="24"/>
        </w:rPr>
        <w:t xml:space="preserve"> </w:t>
      </w:r>
      <w:r w:rsidR="007F1DF4">
        <w:rPr>
          <w:rFonts w:ascii="Times New Roman" w:hAnsi="Times New Roman" w:cs="Times New Roman"/>
          <w:sz w:val="24"/>
          <w:szCs w:val="24"/>
        </w:rPr>
        <w:t xml:space="preserve">zł w tym  bieżące </w:t>
      </w:r>
      <w:r w:rsidR="002D7E2C">
        <w:rPr>
          <w:rFonts w:ascii="Times New Roman" w:hAnsi="Times New Roman" w:cs="Times New Roman"/>
          <w:sz w:val="24"/>
          <w:szCs w:val="24"/>
        </w:rPr>
        <w:t xml:space="preserve">zwiększa się </w:t>
      </w:r>
      <w:r w:rsidR="007F1DF4">
        <w:rPr>
          <w:rFonts w:ascii="Times New Roman" w:hAnsi="Times New Roman" w:cs="Times New Roman"/>
          <w:sz w:val="24"/>
          <w:szCs w:val="24"/>
        </w:rPr>
        <w:t xml:space="preserve">o </w:t>
      </w:r>
      <w:r w:rsidR="00842B19">
        <w:rPr>
          <w:rFonts w:ascii="Times New Roman" w:hAnsi="Times New Roman" w:cs="Times New Roman"/>
          <w:sz w:val="24"/>
          <w:szCs w:val="24"/>
        </w:rPr>
        <w:t>894 046,64</w:t>
      </w:r>
      <w:r w:rsidR="00287A98">
        <w:rPr>
          <w:rFonts w:ascii="Times New Roman" w:hAnsi="Times New Roman" w:cs="Times New Roman"/>
          <w:sz w:val="24"/>
          <w:szCs w:val="24"/>
        </w:rPr>
        <w:t xml:space="preserve"> </w:t>
      </w:r>
      <w:r w:rsidR="005173F5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, a dochody majątkowe </w:t>
      </w:r>
      <w:r w:rsidR="00842B19">
        <w:rPr>
          <w:rFonts w:ascii="Times New Roman" w:hAnsi="Times New Roman" w:cs="Times New Roman"/>
          <w:sz w:val="24"/>
          <w:szCs w:val="24"/>
        </w:rPr>
        <w:t xml:space="preserve">zmniejsza się o kwotę </w:t>
      </w:r>
    </w:p>
    <w:p w14:paraId="75A1495B" w14:textId="11314EFC" w:rsidR="005756EC" w:rsidRDefault="00842B19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3 549 568,57 zł.</w:t>
      </w:r>
    </w:p>
    <w:p w14:paraId="11AF2DBB" w14:textId="76BB2281" w:rsidR="001D4B98" w:rsidRDefault="001D4B98" w:rsidP="001D4B98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stronie wydatków wprowadzone zmiany z</w:t>
      </w:r>
      <w:r w:rsidR="00842B19">
        <w:rPr>
          <w:rFonts w:ascii="Times New Roman" w:hAnsi="Times New Roman" w:cs="Times New Roman"/>
          <w:sz w:val="24"/>
          <w:szCs w:val="24"/>
        </w:rPr>
        <w:t xml:space="preserve">mniejszają </w:t>
      </w:r>
      <w:r>
        <w:rPr>
          <w:rFonts w:ascii="Times New Roman" w:hAnsi="Times New Roman" w:cs="Times New Roman"/>
          <w:sz w:val="24"/>
          <w:szCs w:val="24"/>
        </w:rPr>
        <w:t xml:space="preserve">o kwotę </w:t>
      </w:r>
      <w:r w:rsidR="00842B19">
        <w:rPr>
          <w:rFonts w:ascii="Times New Roman" w:hAnsi="Times New Roman" w:cs="Times New Roman"/>
          <w:sz w:val="24"/>
          <w:szCs w:val="24"/>
        </w:rPr>
        <w:t>2 655 521,93</w:t>
      </w:r>
      <w:r>
        <w:rPr>
          <w:rFonts w:ascii="Times New Roman" w:hAnsi="Times New Roman" w:cs="Times New Roman"/>
          <w:sz w:val="24"/>
          <w:szCs w:val="24"/>
        </w:rPr>
        <w:t xml:space="preserve"> zł wydatki ogółem, w tym wydatki bieżące</w:t>
      </w:r>
      <w:r w:rsidR="00030773">
        <w:rPr>
          <w:rFonts w:ascii="Times New Roman" w:hAnsi="Times New Roman" w:cs="Times New Roman"/>
          <w:sz w:val="24"/>
          <w:szCs w:val="24"/>
        </w:rPr>
        <w:t xml:space="preserve"> zwiększa</w:t>
      </w:r>
      <w:r>
        <w:rPr>
          <w:rFonts w:ascii="Times New Roman" w:hAnsi="Times New Roman" w:cs="Times New Roman"/>
          <w:sz w:val="24"/>
          <w:szCs w:val="24"/>
        </w:rPr>
        <w:t xml:space="preserve"> o kwotę  </w:t>
      </w:r>
      <w:r w:rsidR="00030773">
        <w:rPr>
          <w:rFonts w:ascii="Times New Roman" w:hAnsi="Times New Roman" w:cs="Times New Roman"/>
          <w:sz w:val="24"/>
          <w:szCs w:val="24"/>
        </w:rPr>
        <w:t>1 045 451,81</w:t>
      </w:r>
      <w:r>
        <w:rPr>
          <w:rFonts w:ascii="Times New Roman" w:hAnsi="Times New Roman" w:cs="Times New Roman"/>
          <w:sz w:val="24"/>
          <w:szCs w:val="24"/>
        </w:rPr>
        <w:t xml:space="preserve"> zł (w tym :  </w:t>
      </w:r>
      <w:r w:rsidR="00842B19">
        <w:rPr>
          <w:rFonts w:ascii="Times New Roman" w:hAnsi="Times New Roman" w:cs="Times New Roman"/>
          <w:sz w:val="24"/>
          <w:szCs w:val="24"/>
        </w:rPr>
        <w:t>zwiększenie</w:t>
      </w:r>
      <w:r>
        <w:rPr>
          <w:rFonts w:ascii="Times New Roman" w:hAnsi="Times New Roman" w:cs="Times New Roman"/>
          <w:sz w:val="24"/>
          <w:szCs w:val="24"/>
        </w:rPr>
        <w:t xml:space="preserve"> o kwotę </w:t>
      </w:r>
      <w:r w:rsidR="00842B19">
        <w:rPr>
          <w:rFonts w:ascii="Times New Roman" w:hAnsi="Times New Roman" w:cs="Times New Roman"/>
          <w:sz w:val="24"/>
          <w:szCs w:val="24"/>
        </w:rPr>
        <w:t>88 779,43</w:t>
      </w:r>
      <w:r>
        <w:rPr>
          <w:rFonts w:ascii="Times New Roman" w:hAnsi="Times New Roman" w:cs="Times New Roman"/>
          <w:sz w:val="24"/>
          <w:szCs w:val="24"/>
        </w:rPr>
        <w:t xml:space="preserve"> zł wynagrodzeń i składek od nich naliczanych, zwiększenie o kwotę </w:t>
      </w:r>
      <w:r w:rsidR="00030773">
        <w:rPr>
          <w:rFonts w:ascii="Times New Roman" w:hAnsi="Times New Roman" w:cs="Times New Roman"/>
          <w:sz w:val="24"/>
          <w:szCs w:val="24"/>
        </w:rPr>
        <w:t>956 672,38</w:t>
      </w:r>
      <w:r>
        <w:rPr>
          <w:rFonts w:ascii="Times New Roman" w:hAnsi="Times New Roman" w:cs="Times New Roman"/>
          <w:sz w:val="24"/>
          <w:szCs w:val="24"/>
        </w:rPr>
        <w:t xml:space="preserve"> zł wydatków związanych z realizacją zadań statutowych</w:t>
      </w:r>
      <w:r w:rsidR="00030773">
        <w:rPr>
          <w:rFonts w:ascii="Times New Roman" w:hAnsi="Times New Roman" w:cs="Times New Roman"/>
          <w:sz w:val="24"/>
          <w:szCs w:val="24"/>
        </w:rPr>
        <w:t xml:space="preserve">) </w:t>
      </w:r>
      <w:r w:rsidR="00842B19">
        <w:rPr>
          <w:rFonts w:ascii="Times New Roman" w:hAnsi="Times New Roman" w:cs="Times New Roman"/>
          <w:sz w:val="24"/>
          <w:szCs w:val="24"/>
        </w:rPr>
        <w:t xml:space="preserve">, zmniejszenie o kwotę </w:t>
      </w:r>
      <w:r w:rsidR="00030773">
        <w:rPr>
          <w:rFonts w:ascii="Times New Roman" w:hAnsi="Times New Roman" w:cs="Times New Roman"/>
          <w:sz w:val="24"/>
          <w:szCs w:val="24"/>
        </w:rPr>
        <w:t xml:space="preserve">3 700 973,74 zł </w:t>
      </w:r>
      <w:r w:rsidR="00842B19">
        <w:rPr>
          <w:rFonts w:ascii="Times New Roman" w:hAnsi="Times New Roman" w:cs="Times New Roman"/>
          <w:sz w:val="24"/>
          <w:szCs w:val="24"/>
        </w:rPr>
        <w:t>wydatków majątkowych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6FF3F68" w14:textId="77777777" w:rsidR="001D4B98" w:rsidRPr="000D063D" w:rsidRDefault="001D4B98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299C4" w14:textId="0C8BED00" w:rsidR="00CF5EAC" w:rsidRPr="008C1AC5" w:rsidRDefault="00CF5EAC" w:rsidP="005173F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AC5">
        <w:rPr>
          <w:rFonts w:ascii="Times New Roman" w:hAnsi="Times New Roman" w:cs="Times New Roman"/>
          <w:sz w:val="24"/>
          <w:szCs w:val="24"/>
        </w:rPr>
        <w:t>Zatem dochody i wydatki ogółem z</w:t>
      </w:r>
      <w:r w:rsidR="00030773">
        <w:rPr>
          <w:rFonts w:ascii="Times New Roman" w:hAnsi="Times New Roman" w:cs="Times New Roman"/>
          <w:sz w:val="24"/>
          <w:szCs w:val="24"/>
        </w:rPr>
        <w:t xml:space="preserve">mniejszają </w:t>
      </w:r>
      <w:r w:rsidR="000A4ECC">
        <w:rPr>
          <w:rFonts w:ascii="Times New Roman" w:hAnsi="Times New Roman" w:cs="Times New Roman"/>
          <w:sz w:val="24"/>
          <w:szCs w:val="24"/>
        </w:rPr>
        <w:t xml:space="preserve">się o kwotę </w:t>
      </w:r>
      <w:r w:rsidR="00030773">
        <w:rPr>
          <w:rFonts w:ascii="Times New Roman" w:hAnsi="Times New Roman" w:cs="Times New Roman"/>
          <w:sz w:val="24"/>
          <w:szCs w:val="24"/>
        </w:rPr>
        <w:t>2 655 521,93</w:t>
      </w:r>
      <w:r w:rsidRPr="008C1AC5">
        <w:rPr>
          <w:rFonts w:ascii="Times New Roman" w:hAnsi="Times New Roman" w:cs="Times New Roman"/>
          <w:sz w:val="24"/>
          <w:szCs w:val="24"/>
        </w:rPr>
        <w:t xml:space="preserve"> zł</w:t>
      </w:r>
      <w:r w:rsidR="00030773">
        <w:rPr>
          <w:rFonts w:ascii="Times New Roman" w:hAnsi="Times New Roman" w:cs="Times New Roman"/>
          <w:sz w:val="24"/>
          <w:szCs w:val="24"/>
        </w:rPr>
        <w:t xml:space="preserve"> </w:t>
      </w:r>
      <w:r w:rsidRPr="008C1AC5">
        <w:rPr>
          <w:rFonts w:ascii="Times New Roman" w:hAnsi="Times New Roman" w:cs="Times New Roman"/>
          <w:sz w:val="24"/>
          <w:szCs w:val="24"/>
        </w:rPr>
        <w:t xml:space="preserve"> Dochody wynoszą </w:t>
      </w:r>
    </w:p>
    <w:p w14:paraId="2E61D589" w14:textId="060A957C" w:rsidR="00CF5EAC" w:rsidRPr="008C1AC5" w:rsidRDefault="00606039" w:rsidP="005173F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39">
        <w:rPr>
          <w:rFonts w:ascii="Times New Roman" w:hAnsi="Times New Roman" w:cs="Times New Roman"/>
          <w:sz w:val="24"/>
          <w:szCs w:val="24"/>
        </w:rPr>
        <w:t>3</w:t>
      </w:r>
      <w:r w:rsidR="00030773">
        <w:rPr>
          <w:rFonts w:ascii="Times New Roman" w:hAnsi="Times New Roman" w:cs="Times New Roman"/>
          <w:sz w:val="24"/>
          <w:szCs w:val="24"/>
        </w:rPr>
        <w:t>5 149 486,25</w:t>
      </w:r>
      <w:r w:rsidR="004272C8">
        <w:rPr>
          <w:rFonts w:ascii="Times New Roman" w:hAnsi="Times New Roman" w:cs="Times New Roman"/>
          <w:sz w:val="24"/>
          <w:szCs w:val="24"/>
        </w:rPr>
        <w:t xml:space="preserve"> </w:t>
      </w:r>
      <w:r w:rsidR="007F1DF4" w:rsidRPr="00606039">
        <w:rPr>
          <w:rFonts w:ascii="Times New Roman" w:hAnsi="Times New Roman" w:cs="Times New Roman"/>
          <w:sz w:val="24"/>
          <w:szCs w:val="24"/>
        </w:rPr>
        <w:t xml:space="preserve">zł i wydatki </w:t>
      </w:r>
      <w:r w:rsidR="005F6435">
        <w:rPr>
          <w:rFonts w:ascii="Times New Roman" w:hAnsi="Times New Roman" w:cs="Times New Roman"/>
          <w:sz w:val="24"/>
          <w:szCs w:val="24"/>
        </w:rPr>
        <w:t>3</w:t>
      </w:r>
      <w:r w:rsidR="00030773">
        <w:rPr>
          <w:rFonts w:ascii="Times New Roman" w:hAnsi="Times New Roman" w:cs="Times New Roman"/>
          <w:sz w:val="24"/>
          <w:szCs w:val="24"/>
        </w:rPr>
        <w:t>7 279 966,17</w:t>
      </w:r>
      <w:r w:rsidR="0001279E">
        <w:rPr>
          <w:rFonts w:ascii="Times New Roman" w:hAnsi="Times New Roman" w:cs="Times New Roman"/>
          <w:sz w:val="24"/>
          <w:szCs w:val="24"/>
        </w:rPr>
        <w:t xml:space="preserve"> </w:t>
      </w:r>
      <w:r w:rsidR="00CF5EAC" w:rsidRPr="00606039">
        <w:rPr>
          <w:rFonts w:ascii="Times New Roman" w:hAnsi="Times New Roman" w:cs="Times New Roman"/>
          <w:sz w:val="24"/>
          <w:szCs w:val="24"/>
        </w:rPr>
        <w:t>zł</w:t>
      </w:r>
      <w:r w:rsidR="00030773">
        <w:rPr>
          <w:rFonts w:ascii="Times New Roman" w:hAnsi="Times New Roman" w:cs="Times New Roman"/>
          <w:sz w:val="24"/>
          <w:szCs w:val="24"/>
        </w:rPr>
        <w:t>.</w:t>
      </w:r>
      <w:r w:rsidR="00CF5EAC" w:rsidRPr="00606039">
        <w:rPr>
          <w:rFonts w:ascii="Times New Roman" w:hAnsi="Times New Roman" w:cs="Times New Roman"/>
          <w:sz w:val="24"/>
          <w:szCs w:val="24"/>
        </w:rPr>
        <w:t xml:space="preserve"> Zmiany o których mowa wyżej nie powodują zmian w kwocie planowanego deficytu. Przychody </w:t>
      </w:r>
      <w:r w:rsidR="00CF5EAC" w:rsidRPr="008C1AC5">
        <w:rPr>
          <w:rFonts w:ascii="Times New Roman" w:hAnsi="Times New Roman" w:cs="Times New Roman"/>
          <w:sz w:val="24"/>
          <w:szCs w:val="24"/>
        </w:rPr>
        <w:t>i rozchody pozostają również bez zmian.</w:t>
      </w:r>
    </w:p>
    <w:p w14:paraId="7A49C0BB" w14:textId="77777777" w:rsidR="00CF5EAC" w:rsidRPr="008C1AC5" w:rsidRDefault="00CF5EAC" w:rsidP="00C70ADF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52CDC" w14:textId="77777777" w:rsidR="00C70ADF" w:rsidRDefault="00C70ADF" w:rsidP="00C70AD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Dodaje się nowe zadanie inwestycyjne „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Wykonanie robót budowlanych odtworzeniowych przy budynku remizy OSP w Pomorskiej Wsi, wpisanych do Gminnej Ewidencji Zabytków Gminy Milejewo” </w:t>
      </w:r>
    </w:p>
    <w:p w14:paraId="4976C3F2" w14:textId="40990124" w:rsidR="00C70ADF" w:rsidRDefault="00C70ADF" w:rsidP="00C70ADF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Usuwa się zadanie inwestycyjne „</w:t>
      </w:r>
      <w:r>
        <w:rPr>
          <w:rFonts w:ascii="Times New Roman" w:hAnsi="Times New Roman" w:cs="Times New Roman"/>
          <w:color w:val="000000"/>
          <w:sz w:val="24"/>
          <w:szCs w:val="24"/>
        </w:rPr>
        <w:t>Budowa sieci kanalizacyjnej dla miejscowości Piastowo, gm. Milejewo wraz z kolektorem doprowadzającym do miejskiej sieci kanalizacji sanitarnej w ul. Królewieckiej w Elblągu, na wysokości ul. Kalinowej”.</w:t>
      </w:r>
    </w:p>
    <w:p w14:paraId="6C47F473" w14:textId="77777777" w:rsidR="00C70ADF" w:rsidRDefault="00C70ADF" w:rsidP="00C70ADF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07B16" w14:textId="77777777" w:rsidR="00817328" w:rsidRPr="00817328" w:rsidRDefault="00817328" w:rsidP="00817328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ind w:left="424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17328">
        <w:rPr>
          <w:rFonts w:ascii="Times New Roman" w:hAnsi="Times New Roman" w:cs="Times New Roman"/>
          <w:i/>
          <w:iCs/>
          <w:sz w:val="24"/>
          <w:szCs w:val="24"/>
        </w:rPr>
        <w:t>Przewodniczący Rady Gminy</w:t>
      </w:r>
    </w:p>
    <w:p w14:paraId="47EF2E2B" w14:textId="23CA918B" w:rsidR="00865154" w:rsidRPr="00B32B09" w:rsidRDefault="00817328" w:rsidP="00B32B09">
      <w:pPr>
        <w:spacing w:line="360" w:lineRule="auto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 w:rsidRPr="00817328">
        <w:rPr>
          <w:rFonts w:ascii="Times New Roman" w:hAnsi="Times New Roman" w:cs="Times New Roman"/>
          <w:i/>
          <w:iCs/>
          <w:sz w:val="24"/>
          <w:szCs w:val="24"/>
        </w:rPr>
        <w:t xml:space="preserve">     Zbigniew Banach</w:t>
      </w:r>
    </w:p>
    <w:sectPr w:rsidR="00865154" w:rsidRPr="00B32B09">
      <w:pgSz w:w="12240" w:h="15840"/>
      <w:pgMar w:top="1417" w:right="1417" w:bottom="1417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num w:numId="1" w16cid:durableId="272906996">
    <w:abstractNumId w:val="0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2" w16cid:durableId="464978083">
    <w:abstractNumId w:val="0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3" w16cid:durableId="1989547956">
    <w:abstractNumId w:val="0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4" w16cid:durableId="2075082102">
    <w:abstractNumId w:val="0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5" w16cid:durableId="1243027349">
    <w:abstractNumId w:val="0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54"/>
    <w:rsid w:val="0001279E"/>
    <w:rsid w:val="00030773"/>
    <w:rsid w:val="000322E4"/>
    <w:rsid w:val="000331CA"/>
    <w:rsid w:val="000A4ECC"/>
    <w:rsid w:val="000D063D"/>
    <w:rsid w:val="000E79B5"/>
    <w:rsid w:val="001112CA"/>
    <w:rsid w:val="00145930"/>
    <w:rsid w:val="001D4B98"/>
    <w:rsid w:val="00252B28"/>
    <w:rsid w:val="002774B1"/>
    <w:rsid w:val="002841F0"/>
    <w:rsid w:val="00287A98"/>
    <w:rsid w:val="002D7E2C"/>
    <w:rsid w:val="00352226"/>
    <w:rsid w:val="00366711"/>
    <w:rsid w:val="00402FDE"/>
    <w:rsid w:val="004116C1"/>
    <w:rsid w:val="00420BD2"/>
    <w:rsid w:val="004272C8"/>
    <w:rsid w:val="00436A96"/>
    <w:rsid w:val="00443122"/>
    <w:rsid w:val="00453477"/>
    <w:rsid w:val="00487D86"/>
    <w:rsid w:val="0049392B"/>
    <w:rsid w:val="00494297"/>
    <w:rsid w:val="00494EE1"/>
    <w:rsid w:val="004C4BB4"/>
    <w:rsid w:val="004F07E4"/>
    <w:rsid w:val="00501484"/>
    <w:rsid w:val="005173F5"/>
    <w:rsid w:val="005556AD"/>
    <w:rsid w:val="00563107"/>
    <w:rsid w:val="005756EC"/>
    <w:rsid w:val="005E6F6F"/>
    <w:rsid w:val="005F6435"/>
    <w:rsid w:val="00606039"/>
    <w:rsid w:val="0061776B"/>
    <w:rsid w:val="00636DAB"/>
    <w:rsid w:val="007213FE"/>
    <w:rsid w:val="00752195"/>
    <w:rsid w:val="007E1BA7"/>
    <w:rsid w:val="007F1DF4"/>
    <w:rsid w:val="007F4646"/>
    <w:rsid w:val="00804287"/>
    <w:rsid w:val="00817328"/>
    <w:rsid w:val="00842B19"/>
    <w:rsid w:val="00865154"/>
    <w:rsid w:val="008A0ACC"/>
    <w:rsid w:val="008C1AC5"/>
    <w:rsid w:val="008F01F8"/>
    <w:rsid w:val="008F71AA"/>
    <w:rsid w:val="009122B4"/>
    <w:rsid w:val="00954B93"/>
    <w:rsid w:val="009E06BA"/>
    <w:rsid w:val="009F0765"/>
    <w:rsid w:val="009F4684"/>
    <w:rsid w:val="00A66F94"/>
    <w:rsid w:val="00A75732"/>
    <w:rsid w:val="00A8007C"/>
    <w:rsid w:val="00AC2089"/>
    <w:rsid w:val="00AD106F"/>
    <w:rsid w:val="00B32B09"/>
    <w:rsid w:val="00B578C7"/>
    <w:rsid w:val="00B96728"/>
    <w:rsid w:val="00BB746E"/>
    <w:rsid w:val="00BC55A3"/>
    <w:rsid w:val="00BC6A35"/>
    <w:rsid w:val="00BE4F6D"/>
    <w:rsid w:val="00C03A4D"/>
    <w:rsid w:val="00C25F8C"/>
    <w:rsid w:val="00C35ED6"/>
    <w:rsid w:val="00C70ADF"/>
    <w:rsid w:val="00C92E2C"/>
    <w:rsid w:val="00CE4112"/>
    <w:rsid w:val="00CF3F15"/>
    <w:rsid w:val="00CF445F"/>
    <w:rsid w:val="00CF5EAC"/>
    <w:rsid w:val="00D63AF6"/>
    <w:rsid w:val="00DC0AF1"/>
    <w:rsid w:val="00DC2609"/>
    <w:rsid w:val="00DE71FC"/>
    <w:rsid w:val="00DF01DB"/>
    <w:rsid w:val="00DF08CC"/>
    <w:rsid w:val="00DF4D39"/>
    <w:rsid w:val="00E46974"/>
    <w:rsid w:val="00E50B06"/>
    <w:rsid w:val="00EA2CF8"/>
    <w:rsid w:val="00EF1170"/>
    <w:rsid w:val="00EF1C9E"/>
    <w:rsid w:val="00F01B9C"/>
    <w:rsid w:val="00F200FB"/>
    <w:rsid w:val="00F305DB"/>
    <w:rsid w:val="00F43F34"/>
    <w:rsid w:val="00F567C3"/>
    <w:rsid w:val="00FC4B03"/>
    <w:rsid w:val="00FD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3598"/>
  <w15:docId w15:val="{F7CE5C02-85D5-4891-9195-D4613DE6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4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A0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konto sluzbowe</cp:lastModifiedBy>
  <cp:revision>18</cp:revision>
  <cp:lastPrinted>2023-09-14T09:27:00Z</cp:lastPrinted>
  <dcterms:created xsi:type="dcterms:W3CDTF">2023-09-13T09:26:00Z</dcterms:created>
  <dcterms:modified xsi:type="dcterms:W3CDTF">2023-09-28T12:24:00Z</dcterms:modified>
  <dc:language>pl-PL</dc:language>
</cp:coreProperties>
</file>