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D224" w14:textId="77777777" w:rsidR="000E0D57" w:rsidRPr="00292E1E" w:rsidRDefault="000E0D57" w:rsidP="00292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1E">
        <w:rPr>
          <w:rFonts w:ascii="Times New Roman" w:hAnsi="Times New Roman" w:cs="Times New Roman"/>
          <w:b/>
          <w:sz w:val="28"/>
          <w:szCs w:val="28"/>
        </w:rPr>
        <w:t xml:space="preserve">Obowiązek informacyjny </w:t>
      </w:r>
      <w:r w:rsidR="003E6A2C" w:rsidRPr="00292E1E">
        <w:rPr>
          <w:rFonts w:ascii="Times New Roman" w:hAnsi="Times New Roman" w:cs="Times New Roman"/>
          <w:b/>
          <w:sz w:val="28"/>
          <w:szCs w:val="28"/>
        </w:rPr>
        <w:t>dotyczący przetwarzania danych osobowych</w:t>
      </w:r>
    </w:p>
    <w:p w14:paraId="18C874FD" w14:textId="77777777" w:rsidR="000E0D57" w:rsidRPr="00325E65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325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Milejewo</w:t>
      </w:r>
      <w:r w:rsidRPr="000E0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 </w:t>
      </w:r>
      <w:r w:rsidR="00325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Milejewo</w:t>
      </w:r>
      <w:r w:rsidR="00236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E6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(adres: ul. Elbląska 47, 82-316 Milejewo tel. kontaktowy: 55 231 2284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325E6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</w:t>
      </w:r>
      <w:r w:rsidR="0032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mogą Państwo kontaktować się </w:t>
      </w:r>
      <w:r w:rsidRPr="0032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="00325E65" w:rsidRPr="00DF68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iod@milejewo.gmina.pl</w:t>
        </w:r>
      </w:hyperlink>
      <w:r w:rsidR="00325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3CD371" w14:textId="77777777" w:rsidR="000E0D57" w:rsidRP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14:paraId="01888579" w14:textId="77777777" w:rsidR="000E0D57" w:rsidRP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ww. celu </w:t>
      </w:r>
      <w:r w:rsidR="002148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okresów przechowywania określonych w przepisach odrębnych, w tym przepisów archiwalnych.</w:t>
      </w:r>
    </w:p>
    <w:p w14:paraId="6D752A40" w14:textId="77777777" w:rsidR="000E0D57" w:rsidRP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hAnsi="Times New Roman" w:cs="Times New Roman"/>
          <w:sz w:val="24"/>
          <w:szCs w:val="24"/>
        </w:rPr>
        <w:t>Państwa dane osobowe są przetwarzane w celu wydania decyzji dofinansowania kosztów kształcenia młodocianego pracownika zgodnie z ustawą z dnia 14 grudnia 20</w:t>
      </w:r>
      <w:r>
        <w:rPr>
          <w:rFonts w:ascii="Times New Roman" w:hAnsi="Times New Roman" w:cs="Times New Roman"/>
          <w:sz w:val="24"/>
          <w:szCs w:val="24"/>
        </w:rPr>
        <w:t>16 r. – Prawo oświatowe (Dz.U.2019 poz. 1148</w:t>
      </w:r>
      <w:r w:rsidRPr="000E0D57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42E2DB67" w14:textId="77777777" w:rsidR="000E0D57" w:rsidRP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hAnsi="Times New Roman" w:cs="Times New Roman"/>
          <w:sz w:val="24"/>
          <w:szCs w:val="24"/>
        </w:rPr>
        <w:t>Nie podanie danych osobowych wymaganych na podstawie przepisów prawa będzie skutkować brakiem możliwości wszczęcia sprawy lub wydaniem decyzji o odmowie załatwienia wnioskowanej sprawy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7D111" w14:textId="77777777" w:rsidR="000E0D57" w:rsidRP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hAnsi="Times New Roman" w:cs="Times New Roman"/>
          <w:sz w:val="24"/>
          <w:szCs w:val="24"/>
        </w:rPr>
        <w:t xml:space="preserve">Państwa dane osobowe będą udostępniane wyłącznie podmiotom uprawnionym </w:t>
      </w:r>
      <w:r w:rsidR="00292E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E0D57">
        <w:rPr>
          <w:rFonts w:ascii="Times New Roman" w:hAnsi="Times New Roman" w:cs="Times New Roman"/>
          <w:sz w:val="24"/>
          <w:szCs w:val="24"/>
        </w:rPr>
        <w:t>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C3A11" w14:textId="77777777" w:rsid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hAnsi="Times New Roman" w:cs="Times New Roman"/>
          <w:sz w:val="24"/>
          <w:szCs w:val="24"/>
        </w:rPr>
        <w:t>Do Państwa danych osobowych mogą mieć dostęp, wyłącznie na podstawie zawartych umów powierze</w:t>
      </w:r>
      <w:r>
        <w:rPr>
          <w:rFonts w:ascii="Times New Roman" w:hAnsi="Times New Roman" w:cs="Times New Roman"/>
          <w:sz w:val="24"/>
          <w:szCs w:val="24"/>
        </w:rPr>
        <w:t>nia przetwarzania,</w:t>
      </w:r>
      <w:r w:rsidRPr="000E0D57">
        <w:rPr>
          <w:rFonts w:ascii="Times New Roman" w:hAnsi="Times New Roman" w:cs="Times New Roman"/>
          <w:sz w:val="24"/>
          <w:szCs w:val="24"/>
        </w:rPr>
        <w:t xml:space="preserve"> podmioty zewnętrzne realizujące usługi na rzecz Urzędu</w:t>
      </w:r>
      <w:r w:rsidR="00325E65">
        <w:rPr>
          <w:rFonts w:ascii="Times New Roman" w:hAnsi="Times New Roman" w:cs="Times New Roman"/>
          <w:sz w:val="24"/>
          <w:szCs w:val="24"/>
        </w:rPr>
        <w:t xml:space="preserve"> Gminy Milejewo</w:t>
      </w:r>
      <w:r w:rsidRPr="000E0D57">
        <w:rPr>
          <w:rFonts w:ascii="Times New Roman" w:hAnsi="Times New Roman" w:cs="Times New Roman"/>
          <w:sz w:val="24"/>
          <w:szCs w:val="24"/>
        </w:rPr>
        <w:t xml:space="preserve">, w szczególności firmy informatyczne świadczące usługi utrzymania </w:t>
      </w:r>
      <w:r w:rsidR="00292E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0D57">
        <w:rPr>
          <w:rFonts w:ascii="Times New Roman" w:hAnsi="Times New Roman" w:cs="Times New Roman"/>
          <w:sz w:val="24"/>
          <w:szCs w:val="24"/>
        </w:rPr>
        <w:t>i rozwoju systemów informatycznych.</w:t>
      </w:r>
    </w:p>
    <w:p w14:paraId="237C5D31" w14:textId="77777777" w:rsidR="000E0D57" w:rsidRDefault="000E0D57" w:rsidP="00236EE9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hAnsi="Times New Roman" w:cs="Times New Roman"/>
          <w:sz w:val="24"/>
          <w:szCs w:val="24"/>
        </w:rPr>
        <w:t>Państwa dane osobowe przetwarzane będą przez okres wynikający z obowiązujących przepisów prawa w szczególności ustawy o narodowym zasobie archiwalnym i archiwach oraz aktach wykonawczych do tej ustawy – tj. 10 lat (kategoria archiwalna B10)</w:t>
      </w:r>
    </w:p>
    <w:p w14:paraId="750FF16C" w14:textId="77777777" w:rsidR="000E0D57" w:rsidRDefault="000E0D57" w:rsidP="00236E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D57">
        <w:rPr>
          <w:rFonts w:ascii="Times New Roman" w:hAnsi="Times New Roman" w:cs="Times New Roman"/>
          <w:sz w:val="24"/>
          <w:szCs w:val="24"/>
        </w:rPr>
        <w:t xml:space="preserve">W związku z przetwarzaniem Państwa danych osobowych jesteście Państwo uprawnieni do: </w:t>
      </w:r>
    </w:p>
    <w:p w14:paraId="7FADA727" w14:textId="77777777" w:rsidR="000E0D57" w:rsidRDefault="000E0D57" w:rsidP="00236EE9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E0D57">
        <w:rPr>
          <w:rFonts w:ascii="Times New Roman" w:hAnsi="Times New Roman" w:cs="Times New Roman"/>
          <w:sz w:val="24"/>
          <w:szCs w:val="24"/>
        </w:rPr>
        <w:t>ostępu do swoich danych osobowych.</w:t>
      </w:r>
    </w:p>
    <w:p w14:paraId="43F28B2A" w14:textId="77777777" w:rsidR="000E0D57" w:rsidRDefault="000E0D57" w:rsidP="00236EE9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0D57">
        <w:rPr>
          <w:rFonts w:ascii="Times New Roman" w:hAnsi="Times New Roman" w:cs="Times New Roman"/>
          <w:sz w:val="24"/>
          <w:szCs w:val="24"/>
        </w:rPr>
        <w:t>oprawiania swoich danych osobowych.</w:t>
      </w:r>
    </w:p>
    <w:p w14:paraId="4AD197CF" w14:textId="77777777" w:rsidR="00C4435F" w:rsidRDefault="000E0D57" w:rsidP="00236EE9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E0D57">
        <w:rPr>
          <w:rFonts w:ascii="Times New Roman" w:hAnsi="Times New Roman" w:cs="Times New Roman"/>
          <w:sz w:val="24"/>
          <w:szCs w:val="24"/>
        </w:rPr>
        <w:t xml:space="preserve">niesienia żądania ograniczenia przetwarzania danych osobowych wyłącznie do ich przechowywania w przypadku: </w:t>
      </w:r>
    </w:p>
    <w:p w14:paraId="65B9B9F6" w14:textId="77777777" w:rsidR="00C4435F" w:rsidRDefault="00C4435F" w:rsidP="00236EE9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0D57" w:rsidRPr="000E0D57">
        <w:rPr>
          <w:rFonts w:ascii="Times New Roman" w:hAnsi="Times New Roman" w:cs="Times New Roman"/>
          <w:sz w:val="24"/>
          <w:szCs w:val="24"/>
        </w:rPr>
        <w:t xml:space="preserve"> zakwestionowania prawidłowości danych osobowych lub podstawy prawnej ich przetwarzania,</w:t>
      </w:r>
    </w:p>
    <w:p w14:paraId="21200370" w14:textId="77777777" w:rsidR="00C4435F" w:rsidRDefault="00C4435F" w:rsidP="00236EE9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0D57" w:rsidRPr="000E0D57">
        <w:rPr>
          <w:rFonts w:ascii="Times New Roman" w:hAnsi="Times New Roman" w:cs="Times New Roman"/>
          <w:sz w:val="24"/>
          <w:szCs w:val="24"/>
        </w:rPr>
        <w:t xml:space="preserve"> potrzeby zapobieżenia usunięcia Państwa danych osobowych , pomimo wygaśnięcia prawnego tytułu do ich przetwarzania przez Urząd</w:t>
      </w:r>
      <w:r w:rsidR="00325E65">
        <w:rPr>
          <w:rFonts w:ascii="Times New Roman" w:hAnsi="Times New Roman" w:cs="Times New Roman"/>
          <w:sz w:val="24"/>
          <w:szCs w:val="24"/>
        </w:rPr>
        <w:t xml:space="preserve"> Gminy Milejewo</w:t>
      </w:r>
      <w:r w:rsidR="000E0D57" w:rsidRPr="000E0D57">
        <w:rPr>
          <w:rFonts w:ascii="Times New Roman" w:hAnsi="Times New Roman" w:cs="Times New Roman"/>
          <w:sz w:val="24"/>
          <w:szCs w:val="24"/>
        </w:rPr>
        <w:t xml:space="preserve">, </w:t>
      </w:r>
      <w:r w:rsidR="00214888">
        <w:rPr>
          <w:rFonts w:ascii="Times New Roman" w:hAnsi="Times New Roman" w:cs="Times New Roman"/>
          <w:sz w:val="24"/>
          <w:szCs w:val="24"/>
        </w:rPr>
        <w:br/>
      </w:r>
      <w:r w:rsidR="000E0D57" w:rsidRPr="000E0D57">
        <w:rPr>
          <w:rFonts w:ascii="Times New Roman" w:hAnsi="Times New Roman" w:cs="Times New Roman"/>
          <w:sz w:val="24"/>
          <w:szCs w:val="24"/>
        </w:rPr>
        <w:t xml:space="preserve">w celu umożliwienia Państwu ustalenia, dochodzenia lub obrony roszczeń. </w:t>
      </w:r>
    </w:p>
    <w:p w14:paraId="643096D5" w14:textId="77777777" w:rsidR="000E0D57" w:rsidRPr="00C4435F" w:rsidRDefault="00C4435F" w:rsidP="00236EE9">
      <w:pPr>
        <w:pStyle w:val="Akapitzlist"/>
        <w:numPr>
          <w:ilvl w:val="1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0D57" w:rsidRPr="00C4435F">
        <w:rPr>
          <w:rFonts w:ascii="Times New Roman" w:hAnsi="Times New Roman" w:cs="Times New Roman"/>
          <w:sz w:val="24"/>
          <w:szCs w:val="24"/>
        </w:rPr>
        <w:t xml:space="preserve">niesienia skargi do organu nadzorczego – Prezesa </w:t>
      </w:r>
      <w:r>
        <w:rPr>
          <w:rFonts w:ascii="Times New Roman" w:hAnsi="Times New Roman" w:cs="Times New Roman"/>
          <w:sz w:val="24"/>
          <w:szCs w:val="24"/>
        </w:rPr>
        <w:t>Urzędu Ochrony Danych Osobowych</w:t>
      </w:r>
      <w:r w:rsidRPr="00C443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00-193 Warszawa</w:t>
      </w:r>
    </w:p>
    <w:p w14:paraId="37175D98" w14:textId="77777777" w:rsidR="000E0D57" w:rsidRPr="000E0D57" w:rsidRDefault="000E0D57" w:rsidP="00236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</w:t>
      </w:r>
      <w:r w:rsidR="00C4435F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przetwarzaniem Państwa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</w:t>
      </w:r>
      <w:r w:rsidR="00C4435F">
        <w:rPr>
          <w:rFonts w:ascii="Times New Roman" w:eastAsia="Times New Roman" w:hAnsi="Times New Roman" w:cs="Times New Roman"/>
          <w:sz w:val="24"/>
          <w:szCs w:val="24"/>
          <w:lang w:eastAsia="pl-PL"/>
        </w:rPr>
        <w:t>h osobowych nie podlega Państwo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decyzjom, które się opierają wyłącznie na zautomatyzowanym przetwarzaniu, w tym profilowaniu, o czym stanowi art. 22 ogólnego rozporządzenia </w:t>
      </w:r>
      <w:r w:rsidR="00236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osobowych.</w:t>
      </w:r>
    </w:p>
    <w:p w14:paraId="166E5F7F" w14:textId="77777777" w:rsidR="00B23A70" w:rsidRPr="00C4435F" w:rsidRDefault="00325E65" w:rsidP="00236EE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Milejewo</w:t>
      </w:r>
      <w:r w:rsidR="000E0D57"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powołany został Inspektor Ochrony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Danych: Pani Urszula Maziarz </w:t>
      </w:r>
      <w:r w:rsidR="000E0D57" w:rsidRPr="000E0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email: </w:t>
      </w:r>
      <w:hyperlink r:id="rId6" w:history="1">
        <w:r w:rsidRPr="00DF68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iod@milejewo.gmina.pl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sectPr w:rsidR="00B23A70" w:rsidRPr="00C4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0ACB"/>
    <w:multiLevelType w:val="multilevel"/>
    <w:tmpl w:val="8F58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25062"/>
    <w:multiLevelType w:val="hybridMultilevel"/>
    <w:tmpl w:val="44E69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07CF0"/>
    <w:multiLevelType w:val="hybridMultilevel"/>
    <w:tmpl w:val="7F5C51F4"/>
    <w:lvl w:ilvl="0" w:tplc="849A8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24BF"/>
    <w:multiLevelType w:val="multilevel"/>
    <w:tmpl w:val="E85CB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09579327">
    <w:abstractNumId w:val="2"/>
  </w:num>
  <w:num w:numId="2" w16cid:durableId="1584797820">
    <w:abstractNumId w:val="3"/>
  </w:num>
  <w:num w:numId="3" w16cid:durableId="1125585634">
    <w:abstractNumId w:val="1"/>
  </w:num>
  <w:num w:numId="4" w16cid:durableId="62338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57"/>
    <w:rsid w:val="000E0D57"/>
    <w:rsid w:val="00214888"/>
    <w:rsid w:val="00236EE9"/>
    <w:rsid w:val="00292E1E"/>
    <w:rsid w:val="00325E65"/>
    <w:rsid w:val="003624E5"/>
    <w:rsid w:val="003E6A2C"/>
    <w:rsid w:val="00A926F7"/>
    <w:rsid w:val="00B23A70"/>
    <w:rsid w:val="00C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9312"/>
  <w15:docId w15:val="{5D1CCD7C-F95F-4B58-BF5D-9D8D6019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E6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lejewo.gmina.pl" TargetMode="External"/><Relationship Id="rId5" Type="http://schemas.openxmlformats.org/officeDocument/2006/relationships/hyperlink" Target="mailto:iod@milejewo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n.brydzinska</cp:lastModifiedBy>
  <cp:revision>2</cp:revision>
  <cp:lastPrinted>2022-01-04T10:52:00Z</cp:lastPrinted>
  <dcterms:created xsi:type="dcterms:W3CDTF">2023-03-07T11:30:00Z</dcterms:created>
  <dcterms:modified xsi:type="dcterms:W3CDTF">2023-03-07T11:30:00Z</dcterms:modified>
</cp:coreProperties>
</file>