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39562" w14:textId="09D6FF6D" w:rsidR="0045634E" w:rsidRDefault="00EA4ED2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7B0E86">
        <w:rPr>
          <w:rFonts w:ascii="Times New Roman" w:hAnsi="Times New Roman" w:cs="Times New Roman"/>
          <w:b/>
          <w:bCs/>
          <w:sz w:val="24"/>
          <w:szCs w:val="24"/>
        </w:rPr>
        <w:t>ARZĄDZENIE NR</w:t>
      </w:r>
      <w:r w:rsidR="001C17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02D">
        <w:rPr>
          <w:rFonts w:ascii="Times New Roman" w:hAnsi="Times New Roman" w:cs="Times New Roman"/>
          <w:b/>
          <w:bCs/>
          <w:sz w:val="24"/>
          <w:szCs w:val="24"/>
        </w:rPr>
        <w:t>23/23</w:t>
      </w:r>
    </w:p>
    <w:p w14:paraId="234767B9" w14:textId="78E9C493" w:rsidR="00EA4ED2" w:rsidRDefault="00EA4ED2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Milejewo</w:t>
      </w:r>
    </w:p>
    <w:p w14:paraId="3B272BF2" w14:textId="4414B75A" w:rsidR="00EA4ED2" w:rsidRDefault="00EA4ED2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5D5EFF">
        <w:rPr>
          <w:rFonts w:ascii="Times New Roman" w:hAnsi="Times New Roman" w:cs="Times New Roman"/>
          <w:b/>
          <w:bCs/>
          <w:sz w:val="24"/>
          <w:szCs w:val="24"/>
        </w:rPr>
        <w:t>15. 06. 2023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roku.</w:t>
      </w:r>
    </w:p>
    <w:p w14:paraId="7A9139B5" w14:textId="305FDABA" w:rsidR="00EA4ED2" w:rsidRDefault="00EA4ED2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7EB44" w14:textId="728174D4" w:rsidR="00EA4ED2" w:rsidRDefault="00EA4ED2" w:rsidP="00EA4E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D01BF1">
        <w:rPr>
          <w:rFonts w:ascii="Times New Roman" w:hAnsi="Times New Roman" w:cs="Times New Roman"/>
          <w:b/>
          <w:bCs/>
          <w:sz w:val="24"/>
          <w:szCs w:val="24"/>
        </w:rPr>
        <w:t xml:space="preserve">powołania Zastępcy Wójta </w:t>
      </w:r>
      <w:r w:rsidR="007B240B">
        <w:rPr>
          <w:rFonts w:ascii="Times New Roman" w:hAnsi="Times New Roman" w:cs="Times New Roman"/>
          <w:b/>
          <w:bCs/>
          <w:sz w:val="24"/>
          <w:szCs w:val="24"/>
        </w:rPr>
        <w:t>Gminy Milejewo</w:t>
      </w:r>
    </w:p>
    <w:p w14:paraId="56D09611" w14:textId="77777777" w:rsidR="007B240B" w:rsidRDefault="007B240B" w:rsidP="00EA4E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C0670" w14:textId="4D41E9F6" w:rsidR="00EA4ED2" w:rsidRDefault="00EA4ED2" w:rsidP="00EA4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</w:t>
      </w:r>
      <w:r w:rsidR="00D01BF1">
        <w:rPr>
          <w:rFonts w:ascii="Times New Roman" w:hAnsi="Times New Roman" w:cs="Times New Roman"/>
          <w:sz w:val="24"/>
          <w:szCs w:val="24"/>
        </w:rPr>
        <w:t>26a</w:t>
      </w:r>
      <w:r w:rsidR="007B240B">
        <w:rPr>
          <w:rFonts w:ascii="Times New Roman" w:hAnsi="Times New Roman" w:cs="Times New Roman"/>
          <w:sz w:val="24"/>
          <w:szCs w:val="24"/>
        </w:rPr>
        <w:t xml:space="preserve"> ust. </w:t>
      </w:r>
      <w:r w:rsidR="00D01BF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ustawy z dnia </w:t>
      </w:r>
      <w:r w:rsidR="007B240B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40B">
        <w:rPr>
          <w:rFonts w:ascii="Times New Roman" w:hAnsi="Times New Roman" w:cs="Times New Roman"/>
          <w:sz w:val="24"/>
          <w:szCs w:val="24"/>
        </w:rPr>
        <w:t>marca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40B">
        <w:rPr>
          <w:rFonts w:ascii="Times New Roman" w:hAnsi="Times New Roman" w:cs="Times New Roman"/>
          <w:sz w:val="24"/>
          <w:szCs w:val="24"/>
        </w:rPr>
        <w:t>1990</w:t>
      </w:r>
      <w:r>
        <w:rPr>
          <w:rFonts w:ascii="Times New Roman" w:hAnsi="Times New Roman" w:cs="Times New Roman"/>
          <w:sz w:val="24"/>
          <w:szCs w:val="24"/>
        </w:rPr>
        <w:t xml:space="preserve"> r. o </w:t>
      </w:r>
      <w:r w:rsidR="007B240B">
        <w:rPr>
          <w:rFonts w:ascii="Times New Roman" w:hAnsi="Times New Roman" w:cs="Times New Roman"/>
          <w:sz w:val="24"/>
          <w:szCs w:val="24"/>
        </w:rPr>
        <w:t>samorządzie gminnym</w:t>
      </w:r>
      <w:r>
        <w:rPr>
          <w:rFonts w:ascii="Times New Roman" w:hAnsi="Times New Roman" w:cs="Times New Roman"/>
          <w:sz w:val="24"/>
          <w:szCs w:val="24"/>
        </w:rPr>
        <w:t xml:space="preserve"> (Dz.U. z 202</w:t>
      </w:r>
      <w:r w:rsidR="00D01BF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D01BF1">
        <w:rPr>
          <w:rFonts w:ascii="Times New Roman" w:hAnsi="Times New Roman" w:cs="Times New Roman"/>
          <w:sz w:val="24"/>
          <w:szCs w:val="24"/>
        </w:rPr>
        <w:t>40</w:t>
      </w:r>
      <w:r w:rsidR="00D3528C">
        <w:rPr>
          <w:rFonts w:ascii="Times New Roman" w:hAnsi="Times New Roman" w:cs="Times New Roman"/>
          <w:sz w:val="24"/>
          <w:szCs w:val="24"/>
        </w:rPr>
        <w:t xml:space="preserve"> )</w:t>
      </w:r>
      <w:r w:rsidR="00C40834">
        <w:rPr>
          <w:rFonts w:ascii="Times New Roman" w:hAnsi="Times New Roman" w:cs="Times New Roman"/>
          <w:sz w:val="24"/>
          <w:szCs w:val="24"/>
        </w:rPr>
        <w:t xml:space="preserve"> </w:t>
      </w:r>
      <w:r w:rsidR="00D3528C">
        <w:rPr>
          <w:rFonts w:ascii="Times New Roman" w:hAnsi="Times New Roman" w:cs="Times New Roman"/>
          <w:sz w:val="24"/>
          <w:szCs w:val="24"/>
        </w:rPr>
        <w:t>zarządza</w:t>
      </w:r>
      <w:r w:rsidR="007B240B">
        <w:rPr>
          <w:rFonts w:ascii="Times New Roman" w:hAnsi="Times New Roman" w:cs="Times New Roman"/>
          <w:sz w:val="24"/>
          <w:szCs w:val="24"/>
        </w:rPr>
        <w:t>m</w:t>
      </w:r>
      <w:r w:rsidR="00D3528C">
        <w:rPr>
          <w:rFonts w:ascii="Times New Roman" w:hAnsi="Times New Roman" w:cs="Times New Roman"/>
          <w:sz w:val="24"/>
          <w:szCs w:val="24"/>
        </w:rPr>
        <w:t>, co następuje:</w:t>
      </w:r>
    </w:p>
    <w:p w14:paraId="47E5C022" w14:textId="5408A24E" w:rsidR="00EF0225" w:rsidRDefault="00EF0225" w:rsidP="00EA4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07E7C" w14:textId="4329BCB8" w:rsidR="00EF0225" w:rsidRDefault="00EF0225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7B240B">
        <w:rPr>
          <w:rFonts w:ascii="Times New Roman" w:hAnsi="Times New Roman" w:cs="Times New Roman"/>
          <w:sz w:val="24"/>
          <w:szCs w:val="24"/>
        </w:rPr>
        <w:t xml:space="preserve">. </w:t>
      </w:r>
      <w:r w:rsidR="00D01BF1">
        <w:rPr>
          <w:rFonts w:ascii="Times New Roman" w:hAnsi="Times New Roman" w:cs="Times New Roman"/>
          <w:sz w:val="24"/>
          <w:szCs w:val="24"/>
        </w:rPr>
        <w:t>Z dniem 01 lipca 2023 roku powołuje się Elżbietę Lisowską na stanowisko zastępcy Wójta Gminy Milejewo.</w:t>
      </w:r>
    </w:p>
    <w:p w14:paraId="3E108E04" w14:textId="77777777" w:rsidR="00D01BF1" w:rsidRDefault="00D01BF1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A0C05" w14:textId="7A13206E" w:rsidR="00D01BF1" w:rsidRDefault="00FA320C" w:rsidP="00D01B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7B240B">
        <w:rPr>
          <w:rFonts w:ascii="Times New Roman" w:hAnsi="Times New Roman" w:cs="Times New Roman"/>
          <w:sz w:val="24"/>
          <w:szCs w:val="24"/>
        </w:rPr>
        <w:t xml:space="preserve">2. </w:t>
      </w:r>
      <w:r w:rsidR="00D01BF1">
        <w:rPr>
          <w:rFonts w:ascii="Times New Roman" w:hAnsi="Times New Roman" w:cs="Times New Roman"/>
          <w:sz w:val="24"/>
          <w:szCs w:val="24"/>
        </w:rPr>
        <w:t>Do zakresu działania Zastępcy Wójta należy:</w:t>
      </w:r>
    </w:p>
    <w:p w14:paraId="2AD2C015" w14:textId="437544A9" w:rsidR="00D01BF1" w:rsidRDefault="00D01BF1" w:rsidP="00D01BF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wydawanie decyzji, postanowień i zaświadczeń do których stosuje się przepisy Ordynacji Podatkowej,</w:t>
      </w:r>
    </w:p>
    <w:p w14:paraId="6B978D8F" w14:textId="1811B465" w:rsidR="00D01BF1" w:rsidRDefault="00D01BF1" w:rsidP="00D01BF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załatwianie indywidualnych spraw z zakresu administracji publicznej należącej </w:t>
      </w:r>
      <w:r w:rsidR="003C10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właściwości Gminy a w szczególności do wydawania decyzji administracyjnych, postanowień, zaświadczeń a także do poświadczania za zgodność z </w:t>
      </w:r>
      <w:r w:rsidR="00555E48">
        <w:rPr>
          <w:rFonts w:ascii="Times New Roman" w:hAnsi="Times New Roman" w:cs="Times New Roman"/>
          <w:sz w:val="24"/>
          <w:szCs w:val="24"/>
        </w:rPr>
        <w:t>oryginałem odpisów dokumentów przedstawionych przez stronę na potrzeby prowadzonych postępowań,</w:t>
      </w:r>
    </w:p>
    <w:p w14:paraId="7A29D43D" w14:textId="7A423837" w:rsidR="00555E48" w:rsidRDefault="00555E48" w:rsidP="00D01BF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nadzór nad współpracą z pracownikami urzędu i kierownikami jednostek podległych </w:t>
      </w:r>
      <w:r w:rsidR="003C10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zakresie realizacji bieżących zadań Gminy.</w:t>
      </w:r>
    </w:p>
    <w:p w14:paraId="481D2FFE" w14:textId="65B7AC9A" w:rsidR="00F75D6F" w:rsidRDefault="00555E48" w:rsidP="00D01B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</w:t>
      </w:r>
      <w:r w:rsidR="00D01BF1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0B2F778E" w14:textId="77777777" w:rsidR="00881BC6" w:rsidRDefault="00881BC6" w:rsidP="00D01B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C68AD" w14:textId="0501C004" w:rsidR="00881BC6" w:rsidRDefault="00881BC6" w:rsidP="00881BC6">
      <w:pPr>
        <w:spacing w:after="0" w:line="36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Wójt </w:t>
      </w:r>
    </w:p>
    <w:p w14:paraId="17B6CA33" w14:textId="797F4D53" w:rsidR="00881BC6" w:rsidRDefault="00881BC6" w:rsidP="00881BC6">
      <w:pPr>
        <w:spacing w:after="0" w:line="36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Krzysztof </w:t>
      </w:r>
      <w:proofErr w:type="spellStart"/>
      <w:r>
        <w:rPr>
          <w:rFonts w:ascii="Times New Roman" w:hAnsi="Times New Roman" w:cs="Times New Roman"/>
          <w:sz w:val="24"/>
          <w:szCs w:val="24"/>
        </w:rPr>
        <w:t>Szumała</w:t>
      </w:r>
      <w:proofErr w:type="spellEnd"/>
    </w:p>
    <w:sectPr w:rsidR="00881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B01E5"/>
    <w:multiLevelType w:val="hybridMultilevel"/>
    <w:tmpl w:val="C4BE5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B3F18"/>
    <w:multiLevelType w:val="hybridMultilevel"/>
    <w:tmpl w:val="F4BEA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E3647"/>
    <w:multiLevelType w:val="hybridMultilevel"/>
    <w:tmpl w:val="B5A4F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57B8A"/>
    <w:multiLevelType w:val="hybridMultilevel"/>
    <w:tmpl w:val="0F101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510699">
    <w:abstractNumId w:val="2"/>
  </w:num>
  <w:num w:numId="2" w16cid:durableId="1439524233">
    <w:abstractNumId w:val="1"/>
  </w:num>
  <w:num w:numId="3" w16cid:durableId="1834297294">
    <w:abstractNumId w:val="0"/>
  </w:num>
  <w:num w:numId="4" w16cid:durableId="1742171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95"/>
    <w:rsid w:val="00127415"/>
    <w:rsid w:val="001C1792"/>
    <w:rsid w:val="00337EAF"/>
    <w:rsid w:val="00347EA9"/>
    <w:rsid w:val="003A215C"/>
    <w:rsid w:val="003C102D"/>
    <w:rsid w:val="0045634E"/>
    <w:rsid w:val="005066BE"/>
    <w:rsid w:val="005217C7"/>
    <w:rsid w:val="0053086F"/>
    <w:rsid w:val="00555E48"/>
    <w:rsid w:val="005D5EFF"/>
    <w:rsid w:val="007A78EF"/>
    <w:rsid w:val="007B0E86"/>
    <w:rsid w:val="007B240B"/>
    <w:rsid w:val="00881BC6"/>
    <w:rsid w:val="00922208"/>
    <w:rsid w:val="009631D0"/>
    <w:rsid w:val="00965679"/>
    <w:rsid w:val="00965E95"/>
    <w:rsid w:val="00AA2DF1"/>
    <w:rsid w:val="00AA3A5F"/>
    <w:rsid w:val="00AF74AF"/>
    <w:rsid w:val="00C32D39"/>
    <w:rsid w:val="00C40834"/>
    <w:rsid w:val="00D01BF1"/>
    <w:rsid w:val="00D32D8A"/>
    <w:rsid w:val="00D3528C"/>
    <w:rsid w:val="00D534F8"/>
    <w:rsid w:val="00E10209"/>
    <w:rsid w:val="00EA4ED2"/>
    <w:rsid w:val="00EF0225"/>
    <w:rsid w:val="00EF408F"/>
    <w:rsid w:val="00F75D6F"/>
    <w:rsid w:val="00FA320C"/>
    <w:rsid w:val="00FB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2ABB"/>
  <w15:chartTrackingRefBased/>
  <w15:docId w15:val="{15A11444-8DA5-4DB2-8EBD-DF48226E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Czabon</dc:creator>
  <cp:keywords/>
  <dc:description/>
  <cp:lastModifiedBy>konto sluzbowe</cp:lastModifiedBy>
  <cp:revision>3</cp:revision>
  <cp:lastPrinted>2023-06-15T07:07:00Z</cp:lastPrinted>
  <dcterms:created xsi:type="dcterms:W3CDTF">2023-06-15T10:46:00Z</dcterms:created>
  <dcterms:modified xsi:type="dcterms:W3CDTF">2023-06-15T10:47:00Z</dcterms:modified>
</cp:coreProperties>
</file>