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FB03" w14:textId="77777777" w:rsidR="00176DA9" w:rsidRDefault="00176DA9"/>
    <w:p w14:paraId="731870B0" w14:textId="77777777" w:rsidR="0069060C" w:rsidRDefault="0069060C" w:rsidP="0069060C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0BA7FE89" w14:textId="77777777" w:rsidR="0069060C" w:rsidRDefault="0069060C" w:rsidP="0069060C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46DC8524" w14:textId="5D772F49" w:rsidR="00960777" w:rsidRPr="00DB1997" w:rsidRDefault="00960777" w:rsidP="004F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7">
        <w:rPr>
          <w:rFonts w:ascii="Times New Roman" w:hAnsi="Times New Roman" w:cs="Times New Roman"/>
          <w:b/>
          <w:sz w:val="24"/>
          <w:szCs w:val="24"/>
        </w:rPr>
        <w:t>Z</w:t>
      </w:r>
      <w:r w:rsidR="004F03EA">
        <w:rPr>
          <w:rFonts w:ascii="Times New Roman" w:hAnsi="Times New Roman" w:cs="Times New Roman"/>
          <w:b/>
          <w:sz w:val="24"/>
          <w:szCs w:val="24"/>
        </w:rPr>
        <w:t>arządzenie nr</w:t>
      </w:r>
      <w:r w:rsidRPr="00D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EA">
        <w:rPr>
          <w:rFonts w:ascii="Times New Roman" w:hAnsi="Times New Roman" w:cs="Times New Roman"/>
          <w:b/>
          <w:sz w:val="24"/>
          <w:szCs w:val="24"/>
        </w:rPr>
        <w:t>3</w:t>
      </w:r>
      <w:r w:rsidRPr="00DB1997">
        <w:rPr>
          <w:rFonts w:ascii="Times New Roman" w:hAnsi="Times New Roman" w:cs="Times New Roman"/>
          <w:b/>
          <w:sz w:val="24"/>
          <w:szCs w:val="24"/>
        </w:rPr>
        <w:t>/202</w:t>
      </w:r>
      <w:r w:rsidR="004F03EA">
        <w:rPr>
          <w:rFonts w:ascii="Times New Roman" w:hAnsi="Times New Roman" w:cs="Times New Roman"/>
          <w:b/>
          <w:sz w:val="24"/>
          <w:szCs w:val="24"/>
        </w:rPr>
        <w:t>5</w:t>
      </w:r>
    </w:p>
    <w:p w14:paraId="14EC98D6" w14:textId="0A3710E5" w:rsidR="00960777" w:rsidRPr="00DB1997" w:rsidRDefault="00960777" w:rsidP="004F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7">
        <w:rPr>
          <w:rFonts w:ascii="Times New Roman" w:hAnsi="Times New Roman" w:cs="Times New Roman"/>
          <w:b/>
          <w:sz w:val="24"/>
          <w:szCs w:val="24"/>
        </w:rPr>
        <w:t>W</w:t>
      </w:r>
      <w:r w:rsidR="004F03EA">
        <w:rPr>
          <w:rFonts w:ascii="Times New Roman" w:hAnsi="Times New Roman" w:cs="Times New Roman"/>
          <w:b/>
          <w:sz w:val="24"/>
          <w:szCs w:val="24"/>
        </w:rPr>
        <w:t>ójta</w:t>
      </w:r>
      <w:r w:rsidRPr="00DB1997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4F03EA">
        <w:rPr>
          <w:rFonts w:ascii="Times New Roman" w:hAnsi="Times New Roman" w:cs="Times New Roman"/>
          <w:b/>
          <w:sz w:val="24"/>
          <w:szCs w:val="24"/>
        </w:rPr>
        <w:t>miny</w:t>
      </w:r>
      <w:r w:rsidRPr="00DB1997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F03EA">
        <w:rPr>
          <w:rFonts w:ascii="Times New Roman" w:hAnsi="Times New Roman" w:cs="Times New Roman"/>
          <w:b/>
          <w:sz w:val="24"/>
          <w:szCs w:val="24"/>
        </w:rPr>
        <w:t>ilejewo</w:t>
      </w:r>
    </w:p>
    <w:p w14:paraId="53B00CA7" w14:textId="6C2A39EB" w:rsidR="00960777" w:rsidRPr="00DB1997" w:rsidRDefault="0069060C" w:rsidP="004F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97">
        <w:rPr>
          <w:rFonts w:ascii="Times New Roman" w:hAnsi="Times New Roman" w:cs="Times New Roman"/>
          <w:b/>
          <w:sz w:val="24"/>
          <w:szCs w:val="24"/>
        </w:rPr>
        <w:t>z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F03EA">
        <w:rPr>
          <w:rFonts w:ascii="Times New Roman" w:hAnsi="Times New Roman" w:cs="Times New Roman"/>
          <w:b/>
          <w:sz w:val="24"/>
          <w:szCs w:val="24"/>
        </w:rPr>
        <w:t>08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3EA">
        <w:rPr>
          <w:rFonts w:ascii="Times New Roman" w:hAnsi="Times New Roman" w:cs="Times New Roman"/>
          <w:b/>
          <w:sz w:val="24"/>
          <w:szCs w:val="24"/>
        </w:rPr>
        <w:t xml:space="preserve">stycznia 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>202</w:t>
      </w:r>
      <w:r w:rsidR="003C1403">
        <w:rPr>
          <w:rFonts w:ascii="Times New Roman" w:hAnsi="Times New Roman" w:cs="Times New Roman"/>
          <w:b/>
          <w:sz w:val="24"/>
          <w:szCs w:val="24"/>
        </w:rPr>
        <w:t>5</w:t>
      </w:r>
      <w:r w:rsidR="00960777" w:rsidRPr="00DB1997">
        <w:rPr>
          <w:rFonts w:ascii="Times New Roman" w:hAnsi="Times New Roman" w:cs="Times New Roman"/>
          <w:b/>
          <w:sz w:val="24"/>
          <w:szCs w:val="24"/>
        </w:rPr>
        <w:t>r.</w:t>
      </w:r>
    </w:p>
    <w:p w14:paraId="23E24460" w14:textId="77777777" w:rsidR="00960777" w:rsidRDefault="00960777">
      <w:pPr>
        <w:rPr>
          <w:rFonts w:ascii="Times New Roman" w:hAnsi="Times New Roman" w:cs="Times New Roman"/>
          <w:sz w:val="24"/>
          <w:szCs w:val="24"/>
        </w:rPr>
      </w:pPr>
    </w:p>
    <w:p w14:paraId="73017776" w14:textId="2C023EBB" w:rsidR="00960777" w:rsidRDefault="0069060C" w:rsidP="004F03EA">
      <w:pPr>
        <w:jc w:val="both"/>
        <w:rPr>
          <w:rFonts w:ascii="Times New Roman" w:hAnsi="Times New Roman" w:cs="Times New Roman"/>
          <w:sz w:val="24"/>
          <w:szCs w:val="24"/>
        </w:rPr>
      </w:pPr>
      <w:r w:rsidRPr="0069060C">
        <w:rPr>
          <w:rFonts w:ascii="Times New Roman" w:hAnsi="Times New Roman" w:cs="Times New Roman"/>
          <w:b/>
          <w:sz w:val="24"/>
          <w:szCs w:val="24"/>
        </w:rPr>
        <w:t>w</w:t>
      </w:r>
      <w:r w:rsidR="00960777" w:rsidRPr="0069060C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F03EA">
        <w:rPr>
          <w:rFonts w:ascii="Times New Roman" w:hAnsi="Times New Roman" w:cs="Times New Roman"/>
          <w:b/>
          <w:sz w:val="24"/>
          <w:szCs w:val="24"/>
        </w:rPr>
        <w:t xml:space="preserve"> ustalenia dodatkowych dni wolnych od pracy za święta przypadające w sobotę </w:t>
      </w:r>
      <w:r w:rsidR="00247041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 w:rsidR="004F03EA">
        <w:rPr>
          <w:rFonts w:ascii="Times New Roman" w:hAnsi="Times New Roman" w:cs="Times New Roman"/>
          <w:b/>
          <w:sz w:val="24"/>
          <w:szCs w:val="24"/>
        </w:rPr>
        <w:t>Urzęd</w:t>
      </w:r>
      <w:r w:rsidR="00247041">
        <w:rPr>
          <w:rFonts w:ascii="Times New Roman" w:hAnsi="Times New Roman" w:cs="Times New Roman"/>
          <w:b/>
          <w:sz w:val="24"/>
          <w:szCs w:val="24"/>
        </w:rPr>
        <w:t>u</w:t>
      </w:r>
      <w:r w:rsidR="004F03EA">
        <w:rPr>
          <w:rFonts w:ascii="Times New Roman" w:hAnsi="Times New Roman" w:cs="Times New Roman"/>
          <w:b/>
          <w:sz w:val="24"/>
          <w:szCs w:val="24"/>
        </w:rPr>
        <w:t xml:space="preserve"> Gminy Milejewo</w:t>
      </w:r>
      <w:r w:rsidR="00247041">
        <w:rPr>
          <w:rFonts w:ascii="Times New Roman" w:hAnsi="Times New Roman" w:cs="Times New Roman"/>
          <w:b/>
          <w:sz w:val="24"/>
          <w:szCs w:val="24"/>
        </w:rPr>
        <w:t>, Gminnego Ośrodka Pomocy Społecznej oraz Gminnej Biblioteki Publicznej w Milejewie</w:t>
      </w:r>
      <w:r w:rsidR="004F03EA">
        <w:rPr>
          <w:rFonts w:ascii="Times New Roman" w:hAnsi="Times New Roman" w:cs="Times New Roman"/>
          <w:b/>
          <w:sz w:val="24"/>
          <w:szCs w:val="24"/>
        </w:rPr>
        <w:t>.</w:t>
      </w:r>
    </w:p>
    <w:p w14:paraId="1A50DF6F" w14:textId="77777777" w:rsidR="0069060C" w:rsidRDefault="0069060C" w:rsidP="00690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858A7" w14:textId="19697FB4" w:rsidR="00960777" w:rsidRDefault="00960777" w:rsidP="001B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A122C2">
        <w:rPr>
          <w:rFonts w:ascii="Times New Roman" w:hAnsi="Times New Roman" w:cs="Times New Roman"/>
          <w:sz w:val="24"/>
          <w:szCs w:val="24"/>
        </w:rPr>
        <w:t xml:space="preserve"> </w:t>
      </w:r>
      <w:r w:rsidR="004F03E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F03EA">
        <w:rPr>
          <w:rFonts w:ascii="Times New Roman" w:hAnsi="Times New Roman" w:cs="Times New Roman"/>
          <w:sz w:val="24"/>
          <w:szCs w:val="24"/>
        </w:rPr>
        <w:t>3 i 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</w:t>
      </w:r>
      <w:r w:rsidR="00A122C2">
        <w:rPr>
          <w:rFonts w:ascii="Times New Roman" w:hAnsi="Times New Roman" w:cs="Times New Roman"/>
          <w:sz w:val="24"/>
          <w:szCs w:val="24"/>
        </w:rPr>
        <w:t>samorządzie gminnym (</w:t>
      </w:r>
      <w:r w:rsidR="004F03EA">
        <w:rPr>
          <w:rFonts w:ascii="Times New Roman" w:hAnsi="Times New Roman" w:cs="Times New Roman"/>
          <w:sz w:val="24"/>
          <w:szCs w:val="24"/>
        </w:rPr>
        <w:t xml:space="preserve">tj. </w:t>
      </w:r>
      <w:r w:rsidR="00A122C2">
        <w:rPr>
          <w:rFonts w:ascii="Times New Roman" w:hAnsi="Times New Roman" w:cs="Times New Roman"/>
          <w:sz w:val="24"/>
          <w:szCs w:val="24"/>
        </w:rPr>
        <w:t>Dz.U. z 202</w:t>
      </w:r>
      <w:r w:rsidR="004F03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F03EA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) art. 4</w:t>
      </w:r>
      <w:r w:rsidR="00247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1  ustawy z dnia 21 listopada 2008r.</w:t>
      </w:r>
      <w:r w:rsidR="0069060C">
        <w:rPr>
          <w:rFonts w:ascii="Times New Roman" w:hAnsi="Times New Roman" w:cs="Times New Roman"/>
          <w:sz w:val="24"/>
          <w:szCs w:val="24"/>
        </w:rPr>
        <w:t xml:space="preserve"> </w:t>
      </w:r>
      <w:r w:rsidR="00A122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pracownikach samorządowych  (Dz.U. z 20</w:t>
      </w:r>
      <w:r w:rsidR="002470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r. poz.1</w:t>
      </w:r>
      <w:r w:rsidR="00247041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)  oraz art. </w:t>
      </w:r>
      <w:r w:rsidR="00247041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DB199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26 czerwca 1974r. Kodeksu Pracy (Dz.U. z 20</w:t>
      </w:r>
      <w:r w:rsidR="0024704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A122C2">
        <w:rPr>
          <w:rFonts w:ascii="Times New Roman" w:hAnsi="Times New Roman" w:cs="Times New Roman"/>
          <w:sz w:val="24"/>
          <w:szCs w:val="24"/>
        </w:rPr>
        <w:t>14</w:t>
      </w:r>
      <w:r w:rsidR="00247041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zarządzam co następuje :</w:t>
      </w:r>
    </w:p>
    <w:p w14:paraId="0E8DC268" w14:textId="00544055" w:rsidR="0069060C" w:rsidRPr="001B1348" w:rsidRDefault="00960777" w:rsidP="0069060C">
      <w:pPr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48">
        <w:rPr>
          <w:rFonts w:ascii="Times New Roman" w:hAnsi="Times New Roman" w:cs="Times New Roman"/>
          <w:bCs/>
          <w:sz w:val="24"/>
          <w:szCs w:val="24"/>
        </w:rPr>
        <w:t xml:space="preserve">§ 1 </w:t>
      </w:r>
    </w:p>
    <w:p w14:paraId="7BB5CAA7" w14:textId="305A2F4F" w:rsidR="00247041" w:rsidRDefault="00247041" w:rsidP="00690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 pracownikom Urzędu Gminy Milejewo, Gminnego Ośrodka Pomocy Społecznej oraz Gminnej Biblioteki Publicznej w Milejewie dodatkowe dni wolne od pracy za święta przypadające w sobotę:</w:t>
      </w:r>
    </w:p>
    <w:p w14:paraId="13913A70" w14:textId="1F194BD4" w:rsidR="00247041" w:rsidRDefault="00247041" w:rsidP="002470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2 maja 2025r. (piątek) jako dodatkowy dzień wo</w:t>
      </w:r>
      <w:r w:rsidR="001B13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 od pracy za święto przypadające w sobotę w dniu 3 maja 2025.r</w:t>
      </w:r>
    </w:p>
    <w:p w14:paraId="064042A9" w14:textId="77777777" w:rsidR="001B1348" w:rsidRDefault="00960777" w:rsidP="002470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41">
        <w:rPr>
          <w:rFonts w:ascii="Times New Roman" w:hAnsi="Times New Roman" w:cs="Times New Roman"/>
          <w:sz w:val="24"/>
          <w:szCs w:val="24"/>
        </w:rPr>
        <w:t>d</w:t>
      </w:r>
      <w:r w:rsidR="00247041">
        <w:rPr>
          <w:rFonts w:ascii="Times New Roman" w:hAnsi="Times New Roman" w:cs="Times New Roman"/>
          <w:sz w:val="24"/>
          <w:szCs w:val="24"/>
        </w:rPr>
        <w:t>zień 20</w:t>
      </w:r>
      <w:r w:rsidR="0069060C" w:rsidRPr="00247041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247041">
        <w:rPr>
          <w:rFonts w:ascii="Times New Roman" w:hAnsi="Times New Roman" w:cs="Times New Roman"/>
          <w:sz w:val="24"/>
          <w:szCs w:val="24"/>
        </w:rPr>
        <w:t>202</w:t>
      </w:r>
      <w:r w:rsidR="00247041">
        <w:rPr>
          <w:rFonts w:ascii="Times New Roman" w:hAnsi="Times New Roman" w:cs="Times New Roman"/>
          <w:sz w:val="24"/>
          <w:szCs w:val="24"/>
        </w:rPr>
        <w:t>5</w:t>
      </w:r>
      <w:r w:rsidRPr="00247041">
        <w:rPr>
          <w:rFonts w:ascii="Times New Roman" w:hAnsi="Times New Roman" w:cs="Times New Roman"/>
          <w:sz w:val="24"/>
          <w:szCs w:val="24"/>
        </w:rPr>
        <w:t xml:space="preserve"> roku</w:t>
      </w:r>
      <w:r w:rsidR="00247041">
        <w:rPr>
          <w:rFonts w:ascii="Times New Roman" w:hAnsi="Times New Roman" w:cs="Times New Roman"/>
          <w:sz w:val="24"/>
          <w:szCs w:val="24"/>
        </w:rPr>
        <w:t xml:space="preserve"> (piątek) jako dodatkowy dzień wolny od pracy za święto przypadające </w:t>
      </w:r>
      <w:r w:rsidR="001B1348">
        <w:rPr>
          <w:rFonts w:ascii="Times New Roman" w:hAnsi="Times New Roman" w:cs="Times New Roman"/>
          <w:sz w:val="24"/>
          <w:szCs w:val="24"/>
        </w:rPr>
        <w:t>w sobotę 1 listopada 2025r.</w:t>
      </w:r>
      <w:r w:rsidRPr="00247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57F32" w14:textId="3B349E13" w:rsidR="0069060C" w:rsidRDefault="008D51CF" w:rsidP="0069060C">
      <w:pPr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4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9060C" w:rsidRPr="001B1348">
        <w:rPr>
          <w:rFonts w:ascii="Times New Roman" w:hAnsi="Times New Roman" w:cs="Times New Roman"/>
          <w:bCs/>
          <w:sz w:val="24"/>
          <w:szCs w:val="24"/>
        </w:rPr>
        <w:t>2</w:t>
      </w:r>
    </w:p>
    <w:p w14:paraId="782E5462" w14:textId="2A10EC3D" w:rsidR="001B1348" w:rsidRDefault="001B1348" w:rsidP="001B1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zarządzenia powierzam Sekretarzowi Gminy Milejewo.</w:t>
      </w:r>
    </w:p>
    <w:p w14:paraId="6C1DAA52" w14:textId="51222255" w:rsidR="001B1348" w:rsidRDefault="001B1348" w:rsidP="001B1348">
      <w:pPr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34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2E4D9A79" w14:textId="77777777" w:rsidR="008D51CF" w:rsidRDefault="008D51CF" w:rsidP="00690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Zar</w:t>
      </w:r>
      <w:r w:rsidR="0069060C">
        <w:rPr>
          <w:rFonts w:ascii="Times New Roman" w:hAnsi="Times New Roman" w:cs="Times New Roman"/>
          <w:sz w:val="24"/>
          <w:szCs w:val="24"/>
        </w:rPr>
        <w:t>zą</w:t>
      </w:r>
      <w:r>
        <w:rPr>
          <w:rFonts w:ascii="Times New Roman" w:hAnsi="Times New Roman" w:cs="Times New Roman"/>
          <w:sz w:val="24"/>
          <w:szCs w:val="24"/>
        </w:rPr>
        <w:t>dzenie wchodzi w życie z dniem podpisania.</w:t>
      </w:r>
    </w:p>
    <w:p w14:paraId="3C3983A5" w14:textId="77777777" w:rsidR="00EF7BAA" w:rsidRDefault="00EF7BAA" w:rsidP="00690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7570D" w14:textId="77777777" w:rsidR="00EF7BAA" w:rsidRPr="00EF7BAA" w:rsidRDefault="00EF7BAA" w:rsidP="00EF7BA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7BAA">
        <w:rPr>
          <w:rFonts w:ascii="Times New Roman" w:hAnsi="Times New Roman" w:cs="Times New Roman"/>
          <w:sz w:val="24"/>
          <w:szCs w:val="24"/>
        </w:rPr>
        <w:t xml:space="preserve">         Wójt</w:t>
      </w:r>
    </w:p>
    <w:p w14:paraId="00A362EC" w14:textId="77777777" w:rsidR="00EF7BAA" w:rsidRPr="00EF7BAA" w:rsidRDefault="00EF7BAA" w:rsidP="00EF7BA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F7BAA">
        <w:rPr>
          <w:rFonts w:ascii="Times New Roman" w:hAnsi="Times New Roman" w:cs="Times New Roman"/>
          <w:sz w:val="24"/>
          <w:szCs w:val="24"/>
        </w:rPr>
        <w:t>Mariola Sznajder</w:t>
      </w:r>
    </w:p>
    <w:p w14:paraId="0468B007" w14:textId="77777777" w:rsidR="00EF7BAA" w:rsidRPr="00960777" w:rsidRDefault="00EF7BAA" w:rsidP="00690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BAA" w:rsidRPr="00960777" w:rsidSect="004F77E6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52642"/>
    <w:multiLevelType w:val="hybridMultilevel"/>
    <w:tmpl w:val="4992B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1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77"/>
    <w:rsid w:val="00176DA9"/>
    <w:rsid w:val="001B1348"/>
    <w:rsid w:val="00247041"/>
    <w:rsid w:val="003C1403"/>
    <w:rsid w:val="004F03EA"/>
    <w:rsid w:val="004F77E6"/>
    <w:rsid w:val="0069060C"/>
    <w:rsid w:val="00890ED7"/>
    <w:rsid w:val="008D51CF"/>
    <w:rsid w:val="00960777"/>
    <w:rsid w:val="00A122C2"/>
    <w:rsid w:val="00AF26E7"/>
    <w:rsid w:val="00C75713"/>
    <w:rsid w:val="00D9182C"/>
    <w:rsid w:val="00DB1997"/>
    <w:rsid w:val="00E456C8"/>
    <w:rsid w:val="00E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9D3"/>
  <w15:chartTrackingRefBased/>
  <w15:docId w15:val="{9B42A71D-C9BB-4D36-B4FE-5E3C335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6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2020-06-30T07:17:00Z</cp:lastPrinted>
  <dcterms:created xsi:type="dcterms:W3CDTF">2025-01-15T13:47:00Z</dcterms:created>
  <dcterms:modified xsi:type="dcterms:W3CDTF">2025-01-15T15:19:00Z</dcterms:modified>
</cp:coreProperties>
</file>