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390D" w14:textId="22F4F19E" w:rsidR="009569FE" w:rsidRPr="00B33EE0" w:rsidRDefault="009569FE" w:rsidP="009569FE">
      <w:pPr>
        <w:pStyle w:val="NormalnyWeb"/>
        <w:spacing w:before="0" w:beforeAutospacing="0" w:after="0" w:afterAutospacing="0" w:line="360" w:lineRule="auto"/>
        <w:jc w:val="center"/>
      </w:pPr>
      <w:r w:rsidRPr="00B33EE0">
        <w:rPr>
          <w:rStyle w:val="Pogrubienie"/>
        </w:rPr>
        <w:t xml:space="preserve">Zarządzenie Nr </w:t>
      </w:r>
      <w:r w:rsidR="0089773E">
        <w:rPr>
          <w:rStyle w:val="Pogrubienie"/>
        </w:rPr>
        <w:t>56</w:t>
      </w:r>
      <w:r w:rsidRPr="00B33EE0">
        <w:rPr>
          <w:rStyle w:val="Pogrubienie"/>
        </w:rPr>
        <w:t>/24</w:t>
      </w:r>
      <w:r w:rsidRPr="00B33EE0">
        <w:br/>
      </w:r>
      <w:r w:rsidRPr="00B33EE0">
        <w:rPr>
          <w:rStyle w:val="Pogrubienie"/>
        </w:rPr>
        <w:t>Wójta Gminy Milejewo</w:t>
      </w:r>
      <w:r w:rsidRPr="00B33EE0">
        <w:br/>
      </w:r>
      <w:r w:rsidRPr="00B33EE0">
        <w:rPr>
          <w:rStyle w:val="Pogrubienie"/>
        </w:rPr>
        <w:t xml:space="preserve">z dnia </w:t>
      </w:r>
      <w:r w:rsidR="0089773E">
        <w:rPr>
          <w:rStyle w:val="Pogrubienie"/>
        </w:rPr>
        <w:t xml:space="preserve">16 października </w:t>
      </w:r>
      <w:r w:rsidRPr="00B33EE0">
        <w:rPr>
          <w:rStyle w:val="Pogrubienie"/>
        </w:rPr>
        <w:t>2024 r.</w:t>
      </w:r>
    </w:p>
    <w:p w14:paraId="780082AF" w14:textId="77777777" w:rsidR="00D1684C" w:rsidRPr="00B33EE0" w:rsidRDefault="00D1684C" w:rsidP="00D16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2610B" w14:textId="6E4E4C33" w:rsidR="00D1684C" w:rsidRPr="00B33EE0" w:rsidRDefault="00D1684C" w:rsidP="00D168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w sprawie norm zużycia paliw płynnych </w:t>
      </w:r>
      <w:r w:rsidR="009569FE"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>pojazdów samochodowych i</w:t>
      </w:r>
      <w:r w:rsidR="00B33EE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sprzętu silnikowego </w:t>
      </w:r>
      <w:r w:rsidR="009569FE"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użytkowanych przez 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>jednostk</w:t>
      </w:r>
      <w:r w:rsidR="009569FE" w:rsidRPr="00B33E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7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chotniczych </w:t>
      </w:r>
      <w:r w:rsidR="002407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traży </w:t>
      </w:r>
      <w:r w:rsidR="002407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ożarnych działających na terenie Gminy </w:t>
      </w:r>
      <w:r w:rsidR="009569FE" w:rsidRPr="00B33EE0">
        <w:rPr>
          <w:rFonts w:ascii="Times New Roman" w:hAnsi="Times New Roman" w:cs="Times New Roman"/>
          <w:b/>
          <w:bCs/>
          <w:sz w:val="24"/>
          <w:szCs w:val="24"/>
        </w:rPr>
        <w:t>Milejewo</w:t>
      </w:r>
      <w:r w:rsidRPr="00B33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1CB5F" w14:textId="77777777" w:rsidR="00D1684C" w:rsidRPr="00F2001F" w:rsidRDefault="00D1684C" w:rsidP="00D1684C">
      <w:pPr>
        <w:rPr>
          <w:rFonts w:ascii="Times New Roman" w:hAnsi="Times New Roman" w:cs="Times New Roman"/>
        </w:rPr>
      </w:pPr>
    </w:p>
    <w:p w14:paraId="4E93D653" w14:textId="0BA7A111" w:rsidR="00D1684C" w:rsidRPr="000860F1" w:rsidRDefault="00D1684C" w:rsidP="00EA5AF0">
      <w:pPr>
        <w:jc w:val="both"/>
        <w:rPr>
          <w:rFonts w:ascii="Times New Roman" w:hAnsi="Times New Roman" w:cs="Times New Roman"/>
        </w:rPr>
      </w:pPr>
      <w:r w:rsidRPr="000860F1">
        <w:rPr>
          <w:rFonts w:ascii="Times New Roman" w:hAnsi="Times New Roman" w:cs="Times New Roman"/>
        </w:rPr>
        <w:t>Na podstawie art. 30 ust. 1 ustawy z dnia 8 marca 1990 r. o samorządzie gminnym (</w:t>
      </w:r>
      <w:proofErr w:type="spellStart"/>
      <w:r w:rsidR="00E2793D" w:rsidRPr="00E2793D">
        <w:rPr>
          <w:rFonts w:ascii="Times New Roman" w:hAnsi="Times New Roman" w:cs="Times New Roman"/>
        </w:rPr>
        <w:t>t</w:t>
      </w:r>
      <w:r w:rsidR="00E2793D">
        <w:rPr>
          <w:rFonts w:ascii="Times New Roman" w:hAnsi="Times New Roman" w:cs="Times New Roman"/>
        </w:rPr>
        <w:t>.</w:t>
      </w:r>
      <w:r w:rsidR="00E2793D" w:rsidRPr="00E2793D">
        <w:rPr>
          <w:rFonts w:ascii="Times New Roman" w:hAnsi="Times New Roman" w:cs="Times New Roman"/>
        </w:rPr>
        <w:t>j</w:t>
      </w:r>
      <w:proofErr w:type="spellEnd"/>
      <w:r w:rsidR="00E2793D" w:rsidRPr="00E2793D">
        <w:rPr>
          <w:rFonts w:ascii="Times New Roman" w:hAnsi="Times New Roman" w:cs="Times New Roman"/>
        </w:rPr>
        <w:t>.</w:t>
      </w:r>
      <w:r w:rsidR="00E2793D">
        <w:rPr>
          <w:rFonts w:ascii="Times New Roman" w:hAnsi="Times New Roman" w:cs="Times New Roman"/>
        </w:rPr>
        <w:t xml:space="preserve"> </w:t>
      </w:r>
      <w:r w:rsidR="00E2793D" w:rsidRPr="00E2793D">
        <w:rPr>
          <w:rFonts w:ascii="Times New Roman" w:hAnsi="Times New Roman" w:cs="Times New Roman"/>
        </w:rPr>
        <w:t>Dz. U. z 2024 r.</w:t>
      </w:r>
      <w:r w:rsidR="00E2793D">
        <w:rPr>
          <w:rFonts w:ascii="Times New Roman" w:hAnsi="Times New Roman" w:cs="Times New Roman"/>
        </w:rPr>
        <w:t xml:space="preserve"> </w:t>
      </w:r>
      <w:r w:rsidR="00E2793D" w:rsidRPr="00E2793D">
        <w:rPr>
          <w:rFonts w:ascii="Times New Roman" w:hAnsi="Times New Roman" w:cs="Times New Roman"/>
        </w:rPr>
        <w:t xml:space="preserve">poz. </w:t>
      </w:r>
      <w:r w:rsidR="00010028">
        <w:rPr>
          <w:rFonts w:ascii="Times New Roman" w:hAnsi="Times New Roman" w:cs="Times New Roman"/>
        </w:rPr>
        <w:t>1465</w:t>
      </w:r>
      <w:r w:rsidRPr="000860F1">
        <w:rPr>
          <w:rFonts w:ascii="Times New Roman" w:hAnsi="Times New Roman" w:cs="Times New Roman"/>
        </w:rPr>
        <w:t xml:space="preserve">) i art. 10 i 32 </w:t>
      </w:r>
      <w:r w:rsidR="00010028">
        <w:rPr>
          <w:rFonts w:ascii="Times New Roman" w:hAnsi="Times New Roman" w:cs="Times New Roman"/>
        </w:rPr>
        <w:t xml:space="preserve">ust. 1 </w:t>
      </w:r>
      <w:r w:rsidRPr="000860F1">
        <w:rPr>
          <w:rFonts w:ascii="Times New Roman" w:hAnsi="Times New Roman" w:cs="Times New Roman"/>
        </w:rPr>
        <w:t>ustawy z dnia 17 grudnia 2021 r. o ochotniczych strażach pożarnych</w:t>
      </w:r>
      <w:r w:rsidR="00FB399E">
        <w:rPr>
          <w:rFonts w:ascii="Times New Roman" w:hAnsi="Times New Roman" w:cs="Times New Roman"/>
        </w:rPr>
        <w:br/>
      </w:r>
      <w:r w:rsidRPr="000860F1">
        <w:rPr>
          <w:rFonts w:ascii="Times New Roman" w:hAnsi="Times New Roman" w:cs="Times New Roman"/>
        </w:rPr>
        <w:t>(</w:t>
      </w:r>
      <w:proofErr w:type="spellStart"/>
      <w:r w:rsidR="00EA5AF0" w:rsidRPr="00EA5AF0">
        <w:rPr>
          <w:rFonts w:ascii="Times New Roman" w:hAnsi="Times New Roman" w:cs="Times New Roman"/>
        </w:rPr>
        <w:t>t.j</w:t>
      </w:r>
      <w:proofErr w:type="spellEnd"/>
      <w:r w:rsidR="00EA5AF0" w:rsidRPr="00EA5AF0">
        <w:rPr>
          <w:rFonts w:ascii="Times New Roman" w:hAnsi="Times New Roman" w:cs="Times New Roman"/>
        </w:rPr>
        <w:t>.</w:t>
      </w:r>
      <w:r w:rsidR="00EA5AF0">
        <w:rPr>
          <w:rFonts w:ascii="Times New Roman" w:hAnsi="Times New Roman" w:cs="Times New Roman"/>
        </w:rPr>
        <w:t xml:space="preserve"> </w:t>
      </w:r>
      <w:r w:rsidR="00EA5AF0" w:rsidRPr="00EA5AF0">
        <w:rPr>
          <w:rFonts w:ascii="Times New Roman" w:hAnsi="Times New Roman" w:cs="Times New Roman"/>
        </w:rPr>
        <w:t>Dz. U. z 2024 r.</w:t>
      </w:r>
      <w:r w:rsidR="00EA5AF0">
        <w:rPr>
          <w:rFonts w:ascii="Times New Roman" w:hAnsi="Times New Roman" w:cs="Times New Roman"/>
        </w:rPr>
        <w:t xml:space="preserve"> </w:t>
      </w:r>
      <w:r w:rsidR="00EA5AF0" w:rsidRPr="00EA5AF0">
        <w:rPr>
          <w:rFonts w:ascii="Times New Roman" w:hAnsi="Times New Roman" w:cs="Times New Roman"/>
        </w:rPr>
        <w:t>poz. 233</w:t>
      </w:r>
      <w:r w:rsidRPr="000860F1">
        <w:rPr>
          <w:rFonts w:ascii="Times New Roman" w:hAnsi="Times New Roman" w:cs="Times New Roman"/>
        </w:rPr>
        <w:t>) - zarządza</w:t>
      </w:r>
      <w:r w:rsidR="000873BE">
        <w:rPr>
          <w:rFonts w:ascii="Times New Roman" w:hAnsi="Times New Roman" w:cs="Times New Roman"/>
        </w:rPr>
        <w:t>m</w:t>
      </w:r>
      <w:r w:rsidRPr="000860F1">
        <w:rPr>
          <w:rFonts w:ascii="Times New Roman" w:hAnsi="Times New Roman" w:cs="Times New Roman"/>
        </w:rPr>
        <w:t>, co następuje:</w:t>
      </w:r>
    </w:p>
    <w:p w14:paraId="18920DB0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</w:p>
    <w:p w14:paraId="3623E31E" w14:textId="4E7E36DA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 xml:space="preserve">W celu zapewnienia w jednostkach </w:t>
      </w:r>
      <w:r w:rsidR="00CB5809">
        <w:rPr>
          <w:rFonts w:ascii="Times New Roman" w:hAnsi="Times New Roman" w:cs="Times New Roman"/>
        </w:rPr>
        <w:t>O</w:t>
      </w:r>
      <w:r w:rsidRPr="003849B9">
        <w:rPr>
          <w:rFonts w:ascii="Times New Roman" w:hAnsi="Times New Roman" w:cs="Times New Roman"/>
        </w:rPr>
        <w:t xml:space="preserve">chotniczych </w:t>
      </w:r>
      <w:r w:rsidR="00CB5809">
        <w:rPr>
          <w:rFonts w:ascii="Times New Roman" w:hAnsi="Times New Roman" w:cs="Times New Roman"/>
        </w:rPr>
        <w:t>S</w:t>
      </w:r>
      <w:r w:rsidRPr="003849B9">
        <w:rPr>
          <w:rFonts w:ascii="Times New Roman" w:hAnsi="Times New Roman" w:cs="Times New Roman"/>
        </w:rPr>
        <w:t xml:space="preserve">traży </w:t>
      </w:r>
      <w:r w:rsidR="00CB5809">
        <w:rPr>
          <w:rFonts w:ascii="Times New Roman" w:hAnsi="Times New Roman" w:cs="Times New Roman"/>
        </w:rPr>
        <w:t>P</w:t>
      </w:r>
      <w:r w:rsidRPr="003849B9">
        <w:rPr>
          <w:rFonts w:ascii="Times New Roman" w:hAnsi="Times New Roman" w:cs="Times New Roman"/>
        </w:rPr>
        <w:t xml:space="preserve">ożarnych z terenu gminy </w:t>
      </w:r>
      <w:r>
        <w:rPr>
          <w:rFonts w:ascii="Times New Roman" w:hAnsi="Times New Roman" w:cs="Times New Roman"/>
        </w:rPr>
        <w:t xml:space="preserve">Milejewo </w:t>
      </w:r>
      <w:r w:rsidRPr="003849B9">
        <w:rPr>
          <w:rFonts w:ascii="Times New Roman" w:hAnsi="Times New Roman" w:cs="Times New Roman"/>
        </w:rPr>
        <w:t>zwanych dalej „OSP” racjonalnej i oszczędnej gospodarki zużycia paliw płynnych w</w:t>
      </w:r>
      <w:r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eksploatowanych pojazdach samochodowych oraz w pracy sprzętu napędzanego silnikami</w:t>
      </w:r>
      <w:r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spalinowymi, biorących udział w akcjach ratowniczych, zwalczaniu klęsk żywiołowych,</w:t>
      </w:r>
      <w:r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ćwiczeniach i szkoleniach wprowadza się normy zużycia paliw płynnych</w:t>
      </w:r>
      <w:r w:rsidR="00115943">
        <w:rPr>
          <w:rFonts w:ascii="Times New Roman" w:hAnsi="Times New Roman" w:cs="Times New Roman"/>
        </w:rPr>
        <w:t>.</w:t>
      </w:r>
    </w:p>
    <w:p w14:paraId="19CCC8FF" w14:textId="77777777" w:rsidR="003849B9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§2</w:t>
      </w:r>
    </w:p>
    <w:p w14:paraId="6047A2F8" w14:textId="77777777" w:rsidR="007139EE" w:rsidRDefault="007139EE" w:rsidP="007139EE">
      <w:pPr>
        <w:pStyle w:val="Akapitzlist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</w:rPr>
      </w:pPr>
      <w:r w:rsidRPr="007139EE">
        <w:rPr>
          <w:rFonts w:ascii="Times New Roman" w:hAnsi="Times New Roman" w:cs="Times New Roman"/>
        </w:rPr>
        <w:t>Zarządzenie dotyczy:</w:t>
      </w:r>
    </w:p>
    <w:p w14:paraId="3743F71C" w14:textId="77777777" w:rsidR="007139EE" w:rsidRDefault="002F4156" w:rsidP="00622CB3">
      <w:pPr>
        <w:pStyle w:val="Akapitzlist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wszystkich pojazdów i sprzętu z silnikami napędzanymi paliwem ciekłym</w:t>
      </w:r>
      <w:r w:rsidR="00622CB3">
        <w:rPr>
          <w:rFonts w:ascii="Times New Roman" w:hAnsi="Times New Roman" w:cs="Times New Roman"/>
        </w:rPr>
        <w:t>, eksploatowanych w </w:t>
      </w:r>
      <w:r>
        <w:rPr>
          <w:rFonts w:ascii="Times New Roman" w:hAnsi="Times New Roman" w:cs="Times New Roman"/>
        </w:rPr>
        <w:t>jednostkach Ochotniczych Straży Pożarnych z terenu Gminy Milejewo,</w:t>
      </w:r>
    </w:p>
    <w:p w14:paraId="456BC00B" w14:textId="77777777" w:rsidR="002F4156" w:rsidRDefault="002F4156" w:rsidP="002F4156">
      <w:pPr>
        <w:pStyle w:val="Akapitzlist"/>
        <w:numPr>
          <w:ilvl w:val="0"/>
          <w:numId w:val="11"/>
        </w:numPr>
        <w:ind w:left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paliw ciekłych, olejów smarowych do silników i innych materiałów eksploatacyjnych.</w:t>
      </w:r>
    </w:p>
    <w:p w14:paraId="51B33BCA" w14:textId="16450C8F" w:rsidR="007139EE" w:rsidRPr="003D2601" w:rsidRDefault="002F4156" w:rsidP="00622C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2F4156">
        <w:rPr>
          <w:rFonts w:ascii="Times New Roman" w:hAnsi="Times New Roman" w:cs="Times New Roman"/>
        </w:rPr>
        <w:t>W pojazdach i sprzęcie silnikowym należy stosować rodzaj paliwa, smar</w:t>
      </w:r>
      <w:r w:rsidR="007C147B">
        <w:rPr>
          <w:rFonts w:ascii="Times New Roman" w:hAnsi="Times New Roman" w:cs="Times New Roman"/>
        </w:rPr>
        <w:t>ów</w:t>
      </w:r>
      <w:r w:rsidRPr="002F4156">
        <w:rPr>
          <w:rFonts w:ascii="Times New Roman" w:hAnsi="Times New Roman" w:cs="Times New Roman"/>
        </w:rPr>
        <w:t xml:space="preserve"> i inn</w:t>
      </w:r>
      <w:r w:rsidR="00EC4075">
        <w:rPr>
          <w:rFonts w:ascii="Times New Roman" w:hAnsi="Times New Roman" w:cs="Times New Roman"/>
        </w:rPr>
        <w:t>ych</w:t>
      </w:r>
      <w:r w:rsidRPr="002F4156">
        <w:rPr>
          <w:rFonts w:ascii="Times New Roman" w:hAnsi="Times New Roman" w:cs="Times New Roman"/>
        </w:rPr>
        <w:t xml:space="preserve"> materiał</w:t>
      </w:r>
      <w:r w:rsidR="00EC4075">
        <w:rPr>
          <w:rFonts w:ascii="Times New Roman" w:hAnsi="Times New Roman" w:cs="Times New Roman"/>
        </w:rPr>
        <w:t>ów</w:t>
      </w:r>
      <w:r w:rsidRPr="002F4156">
        <w:rPr>
          <w:rFonts w:ascii="Times New Roman" w:hAnsi="Times New Roman" w:cs="Times New Roman"/>
        </w:rPr>
        <w:t xml:space="preserve"> eksploatacyjn</w:t>
      </w:r>
      <w:r w:rsidR="00EC4075">
        <w:rPr>
          <w:rFonts w:ascii="Times New Roman" w:hAnsi="Times New Roman" w:cs="Times New Roman"/>
        </w:rPr>
        <w:t>ych</w:t>
      </w:r>
      <w:r w:rsidRPr="002F4156">
        <w:rPr>
          <w:rFonts w:ascii="Times New Roman" w:hAnsi="Times New Roman" w:cs="Times New Roman"/>
        </w:rPr>
        <w:t xml:space="preserve"> według zaleceń producenta lub zamienniki określone w instrukcjach obsługi.</w:t>
      </w:r>
    </w:p>
    <w:p w14:paraId="64098D65" w14:textId="77777777" w:rsidR="003D2601" w:rsidRDefault="006D3EC2" w:rsidP="006D3EC2">
      <w:pPr>
        <w:rPr>
          <w:rFonts w:ascii="Times New Roman" w:hAnsi="Times New Roman" w:cs="Times New Roman"/>
          <w:b/>
          <w:bCs/>
        </w:rPr>
      </w:pPr>
      <w:r w:rsidRPr="006D3EC2">
        <w:rPr>
          <w:rFonts w:ascii="Times New Roman" w:hAnsi="Times New Roman" w:cs="Times New Roman"/>
          <w:b/>
          <w:bCs/>
        </w:rPr>
        <w:t>§3</w:t>
      </w:r>
    </w:p>
    <w:p w14:paraId="5D8253CD" w14:textId="77777777" w:rsidR="00CB67D2" w:rsidRPr="00CB67D2" w:rsidRDefault="00CB67D2" w:rsidP="00CB67D2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CB67D2">
        <w:rPr>
          <w:rFonts w:ascii="Times New Roman" w:hAnsi="Times New Roman" w:cs="Times New Roman"/>
        </w:rPr>
        <w:t>Realizacja zadań związanych z zaopatrzeniem materiałowym jednostek OSP powinna następować w</w:t>
      </w:r>
      <w:r w:rsidR="00256A06">
        <w:rPr>
          <w:rFonts w:ascii="Times New Roman" w:hAnsi="Times New Roman" w:cs="Times New Roman"/>
        </w:rPr>
        <w:t> </w:t>
      </w:r>
      <w:r w:rsidRPr="00CB67D2">
        <w:rPr>
          <w:rFonts w:ascii="Times New Roman" w:hAnsi="Times New Roman" w:cs="Times New Roman"/>
        </w:rPr>
        <w:t>sposób celowy, oszczędny z zachowaniem zasady uzyskiwania najlepszych efektów z</w:t>
      </w:r>
      <w:r>
        <w:rPr>
          <w:rFonts w:ascii="Times New Roman" w:hAnsi="Times New Roman" w:cs="Times New Roman"/>
        </w:rPr>
        <w:t> </w:t>
      </w:r>
      <w:r w:rsidRPr="00CB67D2">
        <w:rPr>
          <w:rFonts w:ascii="Times New Roman" w:hAnsi="Times New Roman" w:cs="Times New Roman"/>
        </w:rPr>
        <w:t>przekazanych nakładów oraz umożliwiający terminową realizację zadań.</w:t>
      </w:r>
    </w:p>
    <w:p w14:paraId="6BD5BFD4" w14:textId="3CD259F7" w:rsidR="00D66FF0" w:rsidRPr="00D66FF0" w:rsidRDefault="00CB67D2" w:rsidP="00CB67D2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CB67D2">
        <w:rPr>
          <w:rFonts w:ascii="Times New Roman" w:hAnsi="Times New Roman" w:cs="Times New Roman"/>
        </w:rPr>
        <w:t xml:space="preserve">Podstawą dokonywania wydatków z budżetu </w:t>
      </w:r>
      <w:r w:rsidR="00A16C72">
        <w:rPr>
          <w:rFonts w:ascii="Times New Roman" w:hAnsi="Times New Roman" w:cs="Times New Roman"/>
        </w:rPr>
        <w:t>G</w:t>
      </w:r>
      <w:r w:rsidRPr="00CB67D2">
        <w:rPr>
          <w:rFonts w:ascii="Times New Roman" w:hAnsi="Times New Roman" w:cs="Times New Roman"/>
        </w:rPr>
        <w:t>miny na zakup wyposażenia materiałów oraz usług związanych z zabezpieczeniem gotowości bojowej jednostek OSP jest przygotowane i podpisane przez Zarząd OSP zapotrzebowanie złożone do Urzędu Gminnego w M</w:t>
      </w:r>
      <w:r>
        <w:rPr>
          <w:rFonts w:ascii="Times New Roman" w:hAnsi="Times New Roman" w:cs="Times New Roman"/>
        </w:rPr>
        <w:t>ilejewie w terminie</w:t>
      </w:r>
      <w:r>
        <w:rPr>
          <w:rFonts w:ascii="Times New Roman" w:hAnsi="Times New Roman" w:cs="Times New Roman"/>
        </w:rPr>
        <w:br/>
        <w:t>do 30 września</w:t>
      </w:r>
      <w:r w:rsidRPr="00CB67D2">
        <w:rPr>
          <w:rFonts w:ascii="Times New Roman" w:hAnsi="Times New Roman" w:cs="Times New Roman"/>
        </w:rPr>
        <w:t xml:space="preserve"> roku poprzedzającego rok budżetowy</w:t>
      </w:r>
      <w:r w:rsidR="00886363">
        <w:rPr>
          <w:rFonts w:ascii="Times New Roman" w:hAnsi="Times New Roman" w:cs="Times New Roman"/>
        </w:rPr>
        <w:t>.</w:t>
      </w:r>
    </w:p>
    <w:p w14:paraId="022D187D" w14:textId="6D170679" w:rsidR="003849B9" w:rsidRPr="00D66FF0" w:rsidRDefault="003849B9" w:rsidP="006D3EC2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</w:rPr>
      </w:pPr>
      <w:r w:rsidRPr="00D66FF0">
        <w:rPr>
          <w:rFonts w:ascii="Times New Roman" w:hAnsi="Times New Roman" w:cs="Times New Roman"/>
        </w:rPr>
        <w:t xml:space="preserve">Podstawą dokonywania wydatków z budżetu </w:t>
      </w:r>
      <w:r w:rsidR="00322FC9">
        <w:rPr>
          <w:rFonts w:ascii="Times New Roman" w:hAnsi="Times New Roman" w:cs="Times New Roman"/>
        </w:rPr>
        <w:t>G</w:t>
      </w:r>
      <w:r w:rsidRPr="00D66FF0">
        <w:rPr>
          <w:rFonts w:ascii="Times New Roman" w:hAnsi="Times New Roman" w:cs="Times New Roman"/>
        </w:rPr>
        <w:t>miny w przypadkach nieprzewidzianych</w:t>
      </w:r>
      <w:r w:rsidR="003A5A0D" w:rsidRPr="00D66FF0">
        <w:rPr>
          <w:rFonts w:ascii="Times New Roman" w:hAnsi="Times New Roman" w:cs="Times New Roman"/>
        </w:rPr>
        <w:t xml:space="preserve"> </w:t>
      </w:r>
      <w:r w:rsidRPr="00D66FF0">
        <w:rPr>
          <w:rFonts w:ascii="Times New Roman" w:hAnsi="Times New Roman" w:cs="Times New Roman"/>
        </w:rPr>
        <w:t>awarii sprzętu pożarniczego oraz związanych z tym usług jest sporządzony i podpisany przez</w:t>
      </w:r>
      <w:r w:rsidR="003A5A0D" w:rsidRPr="00D66FF0">
        <w:rPr>
          <w:rFonts w:ascii="Times New Roman" w:hAnsi="Times New Roman" w:cs="Times New Roman"/>
        </w:rPr>
        <w:t xml:space="preserve"> </w:t>
      </w:r>
      <w:r w:rsidRPr="00D66FF0">
        <w:rPr>
          <w:rFonts w:ascii="Times New Roman" w:hAnsi="Times New Roman" w:cs="Times New Roman"/>
        </w:rPr>
        <w:t>osoby upoważnione do działania za daną jednostkę OSP protokół konieczności</w:t>
      </w:r>
      <w:r w:rsidR="00256A06">
        <w:rPr>
          <w:rFonts w:ascii="Times New Roman" w:hAnsi="Times New Roman" w:cs="Times New Roman"/>
        </w:rPr>
        <w:t>,</w:t>
      </w:r>
      <w:r w:rsidRPr="00D66FF0">
        <w:rPr>
          <w:rFonts w:ascii="Times New Roman" w:hAnsi="Times New Roman" w:cs="Times New Roman"/>
        </w:rPr>
        <w:t xml:space="preserve"> złożony do</w:t>
      </w:r>
      <w:r w:rsidR="003A5A0D" w:rsidRPr="00D66FF0">
        <w:rPr>
          <w:rFonts w:ascii="Times New Roman" w:hAnsi="Times New Roman" w:cs="Times New Roman"/>
        </w:rPr>
        <w:t xml:space="preserve"> </w:t>
      </w:r>
      <w:r w:rsidRPr="00D66FF0">
        <w:rPr>
          <w:rFonts w:ascii="Times New Roman" w:hAnsi="Times New Roman" w:cs="Times New Roman"/>
        </w:rPr>
        <w:t>Urzędu Gminy z</w:t>
      </w:r>
      <w:r w:rsidR="00671D35" w:rsidRPr="00D66FF0">
        <w:rPr>
          <w:rFonts w:ascii="Times New Roman" w:hAnsi="Times New Roman" w:cs="Times New Roman"/>
        </w:rPr>
        <w:t>e </w:t>
      </w:r>
      <w:r w:rsidRPr="00D66FF0">
        <w:rPr>
          <w:rFonts w:ascii="Times New Roman" w:hAnsi="Times New Roman" w:cs="Times New Roman"/>
        </w:rPr>
        <w:t>wstępną ceną skalkulowaną i</w:t>
      </w:r>
      <w:r w:rsidR="00FB399E" w:rsidRPr="00D66FF0">
        <w:rPr>
          <w:rFonts w:ascii="Times New Roman" w:hAnsi="Times New Roman" w:cs="Times New Roman"/>
        </w:rPr>
        <w:t> </w:t>
      </w:r>
      <w:r w:rsidRPr="00D66FF0">
        <w:rPr>
          <w:rFonts w:ascii="Times New Roman" w:hAnsi="Times New Roman" w:cs="Times New Roman"/>
        </w:rPr>
        <w:t xml:space="preserve">uzgodnioną z </w:t>
      </w:r>
      <w:r w:rsidR="00256A06">
        <w:rPr>
          <w:rFonts w:ascii="Times New Roman" w:hAnsi="Times New Roman" w:cs="Times New Roman"/>
        </w:rPr>
        <w:t xml:space="preserve">pracownikiem </w:t>
      </w:r>
      <w:r w:rsidRPr="00D66FF0">
        <w:rPr>
          <w:rFonts w:ascii="Times New Roman" w:hAnsi="Times New Roman" w:cs="Times New Roman"/>
        </w:rPr>
        <w:t>ds.</w:t>
      </w:r>
      <w:r w:rsidR="00544DB5" w:rsidRPr="00D66FF0">
        <w:rPr>
          <w:rFonts w:ascii="Times New Roman" w:hAnsi="Times New Roman" w:cs="Times New Roman"/>
        </w:rPr>
        <w:t xml:space="preserve"> obronnych, obrony cywilnej, zarządzania kryzysowego i ochrony przeciwpożarowej</w:t>
      </w:r>
      <w:r w:rsidRPr="00D66FF0">
        <w:rPr>
          <w:rFonts w:ascii="Times New Roman" w:hAnsi="Times New Roman" w:cs="Times New Roman"/>
        </w:rPr>
        <w:t xml:space="preserve"> Urzędu Gminy w</w:t>
      </w:r>
      <w:r w:rsidR="002911D7">
        <w:rPr>
          <w:rFonts w:ascii="Times New Roman" w:hAnsi="Times New Roman" w:cs="Times New Roman"/>
        </w:rPr>
        <w:t> </w:t>
      </w:r>
      <w:r w:rsidRPr="00D66FF0">
        <w:rPr>
          <w:rFonts w:ascii="Times New Roman" w:hAnsi="Times New Roman" w:cs="Times New Roman"/>
        </w:rPr>
        <w:t>M</w:t>
      </w:r>
      <w:r w:rsidR="00544DB5" w:rsidRPr="00D66FF0">
        <w:rPr>
          <w:rFonts w:ascii="Times New Roman" w:hAnsi="Times New Roman" w:cs="Times New Roman"/>
        </w:rPr>
        <w:t xml:space="preserve">ilejewie </w:t>
      </w:r>
      <w:r w:rsidRPr="00D66FF0">
        <w:rPr>
          <w:rFonts w:ascii="Times New Roman" w:hAnsi="Times New Roman" w:cs="Times New Roman"/>
        </w:rPr>
        <w:t>oraz zaakceptowany przez Wójta Gminy M</w:t>
      </w:r>
      <w:r w:rsidR="00544DB5" w:rsidRPr="00D66FF0">
        <w:rPr>
          <w:rFonts w:ascii="Times New Roman" w:hAnsi="Times New Roman" w:cs="Times New Roman"/>
        </w:rPr>
        <w:t>ilejewo</w:t>
      </w:r>
      <w:r w:rsidRPr="00D66FF0">
        <w:rPr>
          <w:rFonts w:ascii="Times New Roman" w:hAnsi="Times New Roman" w:cs="Times New Roman"/>
        </w:rPr>
        <w:t xml:space="preserve">. Wzór </w:t>
      </w:r>
      <w:r w:rsidR="008C4785">
        <w:rPr>
          <w:rFonts w:ascii="Times New Roman" w:hAnsi="Times New Roman" w:cs="Times New Roman"/>
        </w:rPr>
        <w:t>p</w:t>
      </w:r>
      <w:r w:rsidRPr="00D66FF0">
        <w:rPr>
          <w:rFonts w:ascii="Times New Roman" w:hAnsi="Times New Roman" w:cs="Times New Roman"/>
        </w:rPr>
        <w:t xml:space="preserve">rotokołu </w:t>
      </w:r>
      <w:r w:rsidR="008C4785">
        <w:rPr>
          <w:rFonts w:ascii="Times New Roman" w:hAnsi="Times New Roman" w:cs="Times New Roman"/>
        </w:rPr>
        <w:t>k</w:t>
      </w:r>
      <w:r w:rsidRPr="00D66FF0">
        <w:rPr>
          <w:rFonts w:ascii="Times New Roman" w:hAnsi="Times New Roman" w:cs="Times New Roman"/>
        </w:rPr>
        <w:t>onieczności</w:t>
      </w:r>
      <w:r w:rsidR="00544DB5" w:rsidRPr="00D66FF0">
        <w:rPr>
          <w:rFonts w:ascii="Times New Roman" w:hAnsi="Times New Roman" w:cs="Times New Roman"/>
        </w:rPr>
        <w:t xml:space="preserve"> </w:t>
      </w:r>
      <w:r w:rsidRPr="00D66FF0">
        <w:rPr>
          <w:rFonts w:ascii="Times New Roman" w:hAnsi="Times New Roman" w:cs="Times New Roman"/>
        </w:rPr>
        <w:t>stanowi Załącznik nr 1 do niniejszego zarządzenia.</w:t>
      </w:r>
    </w:p>
    <w:p w14:paraId="17111940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</w:t>
      </w:r>
      <w:r w:rsidR="009941BD">
        <w:rPr>
          <w:rFonts w:ascii="Times New Roman" w:hAnsi="Times New Roman" w:cs="Times New Roman"/>
          <w:b/>
          <w:bCs/>
        </w:rPr>
        <w:t>4</w:t>
      </w:r>
    </w:p>
    <w:p w14:paraId="06027BAE" w14:textId="170F1695" w:rsidR="003849B9" w:rsidRDefault="003849B9" w:rsidP="00AD604E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</w:rPr>
      </w:pPr>
      <w:r w:rsidRPr="001C4211">
        <w:rPr>
          <w:rFonts w:ascii="Times New Roman" w:hAnsi="Times New Roman" w:cs="Times New Roman"/>
        </w:rPr>
        <w:t>Faktury i rachunki z</w:t>
      </w:r>
      <w:r w:rsidR="00F47056">
        <w:rPr>
          <w:rFonts w:ascii="Times New Roman" w:hAnsi="Times New Roman" w:cs="Times New Roman"/>
        </w:rPr>
        <w:t>a</w:t>
      </w:r>
      <w:r w:rsidRPr="001C4211">
        <w:rPr>
          <w:rFonts w:ascii="Times New Roman" w:hAnsi="Times New Roman" w:cs="Times New Roman"/>
        </w:rPr>
        <w:t xml:space="preserve"> zakup materiałów i usług składane do zapłaty w Urzędzie Gminy w</w:t>
      </w:r>
      <w:r w:rsidR="002911D7">
        <w:rPr>
          <w:rFonts w:ascii="Times New Roman" w:hAnsi="Times New Roman" w:cs="Times New Roman"/>
        </w:rPr>
        <w:t> </w:t>
      </w:r>
      <w:r w:rsidRPr="001C4211">
        <w:rPr>
          <w:rFonts w:ascii="Times New Roman" w:hAnsi="Times New Roman" w:cs="Times New Roman"/>
        </w:rPr>
        <w:t>M</w:t>
      </w:r>
      <w:r w:rsidR="00D456AC" w:rsidRPr="001C4211">
        <w:rPr>
          <w:rFonts w:ascii="Times New Roman" w:hAnsi="Times New Roman" w:cs="Times New Roman"/>
        </w:rPr>
        <w:t>ilejewie</w:t>
      </w:r>
      <w:r w:rsidRPr="001C4211">
        <w:rPr>
          <w:rFonts w:ascii="Times New Roman" w:hAnsi="Times New Roman" w:cs="Times New Roman"/>
        </w:rPr>
        <w:t xml:space="preserve"> winny być regulowane bezgotówkowo w formie przelewu.</w:t>
      </w:r>
    </w:p>
    <w:p w14:paraId="284F7B02" w14:textId="4A17DCD6" w:rsidR="001C4211" w:rsidRPr="001C4211" w:rsidRDefault="001C4211" w:rsidP="00AD604E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regulowanie opłat </w:t>
      </w:r>
      <w:r w:rsidR="00A321F7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faktur</w:t>
      </w:r>
      <w:r w:rsidR="00A321F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formie gotówki</w:t>
      </w:r>
      <w:r w:rsidR="00F47056">
        <w:rPr>
          <w:rFonts w:ascii="Times New Roman" w:hAnsi="Times New Roman" w:cs="Times New Roman"/>
        </w:rPr>
        <w:t>, w uzgodnionych sytuacjach.</w:t>
      </w:r>
    </w:p>
    <w:p w14:paraId="164D7FD6" w14:textId="77777777" w:rsidR="00334BC6" w:rsidRDefault="00334BC6" w:rsidP="00115943">
      <w:pPr>
        <w:rPr>
          <w:rFonts w:ascii="Times New Roman" w:hAnsi="Times New Roman" w:cs="Times New Roman"/>
          <w:b/>
          <w:bCs/>
        </w:rPr>
      </w:pPr>
    </w:p>
    <w:p w14:paraId="0C2EC96E" w14:textId="1FE1036F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lastRenderedPageBreak/>
        <w:t>§</w:t>
      </w:r>
      <w:r w:rsidR="009941BD">
        <w:rPr>
          <w:rFonts w:ascii="Times New Roman" w:hAnsi="Times New Roman" w:cs="Times New Roman"/>
          <w:b/>
          <w:bCs/>
        </w:rPr>
        <w:t>5</w:t>
      </w:r>
    </w:p>
    <w:p w14:paraId="79F2424C" w14:textId="77777777" w:rsidR="00135A5A" w:rsidRDefault="003849B9" w:rsidP="003849B9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135A5A">
        <w:rPr>
          <w:rFonts w:ascii="Times New Roman" w:hAnsi="Times New Roman" w:cs="Times New Roman"/>
        </w:rPr>
        <w:t>Ustalone normy zużycia paliw płynnych wymienione w Załączniku nr 2 do zarządzenia</w:t>
      </w:r>
      <w:r w:rsidR="00135A5A" w:rsidRPr="00135A5A">
        <w:rPr>
          <w:rFonts w:ascii="Times New Roman" w:hAnsi="Times New Roman" w:cs="Times New Roman"/>
        </w:rPr>
        <w:t xml:space="preserve"> </w:t>
      </w:r>
      <w:r w:rsidRPr="00135A5A">
        <w:rPr>
          <w:rFonts w:ascii="Times New Roman" w:hAnsi="Times New Roman" w:cs="Times New Roman"/>
        </w:rPr>
        <w:t>stanowią podstawę do rozliczania pojazdów samochodowych i sprzętu silnikowego w</w:t>
      </w:r>
      <w:r w:rsidR="00135A5A">
        <w:rPr>
          <w:rFonts w:ascii="Times New Roman" w:hAnsi="Times New Roman" w:cs="Times New Roman"/>
        </w:rPr>
        <w:t xml:space="preserve"> </w:t>
      </w:r>
      <w:r w:rsidRPr="00135A5A">
        <w:rPr>
          <w:rFonts w:ascii="Times New Roman" w:hAnsi="Times New Roman" w:cs="Times New Roman"/>
        </w:rPr>
        <w:t>normalnych warunkach eksploatacji i nie mogą być przekraczane.</w:t>
      </w:r>
    </w:p>
    <w:p w14:paraId="5DE6466F" w14:textId="77777777" w:rsidR="006B047A" w:rsidRDefault="003849B9" w:rsidP="003849B9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6B047A">
        <w:rPr>
          <w:rFonts w:ascii="Times New Roman" w:hAnsi="Times New Roman" w:cs="Times New Roman"/>
        </w:rPr>
        <w:t>W celu przyjęcia do utrzymania przez Gminę M</w:t>
      </w:r>
      <w:r w:rsidR="00135A5A" w:rsidRPr="006B047A">
        <w:rPr>
          <w:rFonts w:ascii="Times New Roman" w:hAnsi="Times New Roman" w:cs="Times New Roman"/>
        </w:rPr>
        <w:t>ilejewo</w:t>
      </w:r>
      <w:r w:rsidRPr="006B047A">
        <w:rPr>
          <w:rFonts w:ascii="Times New Roman" w:hAnsi="Times New Roman" w:cs="Times New Roman"/>
        </w:rPr>
        <w:t xml:space="preserve"> pojazdu lub sprzętu silnikowego i</w:t>
      </w:r>
      <w:r w:rsidR="00115943">
        <w:rPr>
          <w:rFonts w:ascii="Times New Roman" w:hAnsi="Times New Roman" w:cs="Times New Roman"/>
        </w:rPr>
        <w:t> </w:t>
      </w:r>
      <w:r w:rsidRPr="006B047A">
        <w:rPr>
          <w:rFonts w:ascii="Times New Roman" w:hAnsi="Times New Roman" w:cs="Times New Roman"/>
        </w:rPr>
        <w:t>pożarniczego, Naczelnik jednostki OSP składa w tej sprawie wniosek, którego wzór określa</w:t>
      </w:r>
      <w:r w:rsidR="006B047A" w:rsidRPr="006B047A">
        <w:rPr>
          <w:rFonts w:ascii="Times New Roman" w:hAnsi="Times New Roman" w:cs="Times New Roman"/>
        </w:rPr>
        <w:t xml:space="preserve"> </w:t>
      </w:r>
      <w:r w:rsidRPr="006B047A">
        <w:rPr>
          <w:rFonts w:ascii="Times New Roman" w:hAnsi="Times New Roman" w:cs="Times New Roman"/>
        </w:rPr>
        <w:t xml:space="preserve">Załącznik nr </w:t>
      </w:r>
      <w:r w:rsidR="005A651A">
        <w:rPr>
          <w:rFonts w:ascii="Times New Roman" w:hAnsi="Times New Roman" w:cs="Times New Roman"/>
        </w:rPr>
        <w:t>3</w:t>
      </w:r>
      <w:r w:rsidRPr="006B047A">
        <w:rPr>
          <w:rFonts w:ascii="Times New Roman" w:hAnsi="Times New Roman" w:cs="Times New Roman"/>
        </w:rPr>
        <w:t xml:space="preserve"> do niniejszego zarządzenia.</w:t>
      </w:r>
    </w:p>
    <w:p w14:paraId="6628EEA8" w14:textId="77777777" w:rsidR="003849B9" w:rsidRPr="006B047A" w:rsidRDefault="003849B9" w:rsidP="003849B9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6B047A">
        <w:rPr>
          <w:rFonts w:ascii="Times New Roman" w:hAnsi="Times New Roman" w:cs="Times New Roman"/>
        </w:rPr>
        <w:t>W celu wycofania z utrzymania przez Gminę M</w:t>
      </w:r>
      <w:r w:rsidR="006B047A" w:rsidRPr="006B047A">
        <w:rPr>
          <w:rFonts w:ascii="Times New Roman" w:hAnsi="Times New Roman" w:cs="Times New Roman"/>
        </w:rPr>
        <w:t>ilejewo</w:t>
      </w:r>
      <w:r w:rsidRPr="006B047A">
        <w:rPr>
          <w:rFonts w:ascii="Times New Roman" w:hAnsi="Times New Roman" w:cs="Times New Roman"/>
        </w:rPr>
        <w:t xml:space="preserve"> pojazdu lub sprzętu silnikowego i</w:t>
      </w:r>
      <w:r w:rsidR="00115943">
        <w:rPr>
          <w:rFonts w:ascii="Times New Roman" w:hAnsi="Times New Roman" w:cs="Times New Roman"/>
        </w:rPr>
        <w:t> </w:t>
      </w:r>
      <w:r w:rsidRPr="006B047A">
        <w:rPr>
          <w:rFonts w:ascii="Times New Roman" w:hAnsi="Times New Roman" w:cs="Times New Roman"/>
        </w:rPr>
        <w:t>pożarniczego, Naczelnik jednostki OSP składa w tej sprawie wniosek, którego wzór określa</w:t>
      </w:r>
      <w:r w:rsidR="006B047A">
        <w:rPr>
          <w:rFonts w:ascii="Times New Roman" w:hAnsi="Times New Roman" w:cs="Times New Roman"/>
        </w:rPr>
        <w:t xml:space="preserve"> </w:t>
      </w:r>
      <w:r w:rsidRPr="006B047A">
        <w:rPr>
          <w:rFonts w:ascii="Times New Roman" w:hAnsi="Times New Roman" w:cs="Times New Roman"/>
        </w:rPr>
        <w:t xml:space="preserve">Załącznik nr </w:t>
      </w:r>
      <w:r w:rsidR="005A651A">
        <w:rPr>
          <w:rFonts w:ascii="Times New Roman" w:hAnsi="Times New Roman" w:cs="Times New Roman"/>
        </w:rPr>
        <w:t>4</w:t>
      </w:r>
      <w:r w:rsidRPr="006B047A">
        <w:rPr>
          <w:rFonts w:ascii="Times New Roman" w:hAnsi="Times New Roman" w:cs="Times New Roman"/>
        </w:rPr>
        <w:t xml:space="preserve"> do niniejszego zarządzenia.</w:t>
      </w:r>
    </w:p>
    <w:p w14:paraId="4B58972B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</w:t>
      </w:r>
      <w:r w:rsidR="009941BD">
        <w:rPr>
          <w:rFonts w:ascii="Times New Roman" w:hAnsi="Times New Roman" w:cs="Times New Roman"/>
          <w:b/>
          <w:bCs/>
        </w:rPr>
        <w:t>6</w:t>
      </w:r>
    </w:p>
    <w:p w14:paraId="20AC3B4B" w14:textId="77777777" w:rsidR="006B047A" w:rsidRPr="00D236BC" w:rsidRDefault="003849B9" w:rsidP="00D236BC">
      <w:pPr>
        <w:jc w:val="both"/>
        <w:rPr>
          <w:rFonts w:ascii="Times New Roman" w:hAnsi="Times New Roman" w:cs="Times New Roman"/>
        </w:rPr>
      </w:pPr>
      <w:r w:rsidRPr="00D236BC">
        <w:rPr>
          <w:rFonts w:ascii="Times New Roman" w:hAnsi="Times New Roman" w:cs="Times New Roman"/>
        </w:rPr>
        <w:t>W przypadku niesprawności technicznej pojazdu lub sprzętu silnikowego powodującej</w:t>
      </w:r>
      <w:r w:rsidR="006B047A" w:rsidRPr="00D236BC">
        <w:rPr>
          <w:rFonts w:ascii="Times New Roman" w:hAnsi="Times New Roman" w:cs="Times New Roman"/>
        </w:rPr>
        <w:t xml:space="preserve"> </w:t>
      </w:r>
      <w:r w:rsidRPr="00D236BC">
        <w:rPr>
          <w:rFonts w:ascii="Times New Roman" w:hAnsi="Times New Roman" w:cs="Times New Roman"/>
        </w:rPr>
        <w:t xml:space="preserve">przepał, pojazd </w:t>
      </w:r>
      <w:r w:rsidR="00AB0471">
        <w:rPr>
          <w:rFonts w:ascii="Times New Roman" w:hAnsi="Times New Roman" w:cs="Times New Roman"/>
        </w:rPr>
        <w:t xml:space="preserve">lub sprzęt </w:t>
      </w:r>
      <w:r w:rsidRPr="00D236BC">
        <w:rPr>
          <w:rFonts w:ascii="Times New Roman" w:hAnsi="Times New Roman" w:cs="Times New Roman"/>
        </w:rPr>
        <w:t>należy naprawić, zapewniając zużycie paliwa w</w:t>
      </w:r>
      <w:r w:rsidR="006B047A" w:rsidRPr="00D236BC">
        <w:rPr>
          <w:rFonts w:ascii="Times New Roman" w:hAnsi="Times New Roman" w:cs="Times New Roman"/>
        </w:rPr>
        <w:t xml:space="preserve"> </w:t>
      </w:r>
      <w:r w:rsidR="00AB0471">
        <w:rPr>
          <w:rFonts w:ascii="Times New Roman" w:hAnsi="Times New Roman" w:cs="Times New Roman"/>
        </w:rPr>
        <w:t>granicach ustalonej normy lub wycofać z </w:t>
      </w:r>
      <w:r w:rsidR="00AB0471" w:rsidRPr="00D236BC">
        <w:rPr>
          <w:rFonts w:ascii="Times New Roman" w:hAnsi="Times New Roman" w:cs="Times New Roman"/>
        </w:rPr>
        <w:t>eksploatacji</w:t>
      </w:r>
      <w:r w:rsidR="00AB0471">
        <w:rPr>
          <w:rFonts w:ascii="Times New Roman" w:hAnsi="Times New Roman" w:cs="Times New Roman"/>
        </w:rPr>
        <w:t>.</w:t>
      </w:r>
    </w:p>
    <w:p w14:paraId="0A6B6A97" w14:textId="77777777" w:rsidR="009941BD" w:rsidRPr="009941BD" w:rsidRDefault="009941BD" w:rsidP="009941BD">
      <w:pPr>
        <w:rPr>
          <w:rFonts w:ascii="Times New Roman" w:hAnsi="Times New Roman" w:cs="Times New Roman"/>
          <w:b/>
          <w:bCs/>
        </w:rPr>
      </w:pPr>
      <w:r w:rsidRPr="009941BD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7</w:t>
      </w:r>
    </w:p>
    <w:p w14:paraId="55E4DB20" w14:textId="77777777" w:rsidR="00F9448F" w:rsidRDefault="00DF2CDB" w:rsidP="00DF2CDB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sprzętu silnikowego pozostającego w goto</w:t>
      </w:r>
      <w:r w:rsidR="00523BAB">
        <w:rPr>
          <w:rFonts w:ascii="Times New Roman" w:hAnsi="Times New Roman" w:cs="Times New Roman"/>
        </w:rPr>
        <w:t>wości operacyjnej i wymagającego</w:t>
      </w:r>
      <w:r>
        <w:rPr>
          <w:rFonts w:ascii="Times New Roman" w:hAnsi="Times New Roman" w:cs="Times New Roman"/>
        </w:rPr>
        <w:t xml:space="preserve"> sprawności technicznej wprowadza się rozruchy kontrolne. </w:t>
      </w:r>
    </w:p>
    <w:p w14:paraId="47B74446" w14:textId="77777777" w:rsidR="00881ECC" w:rsidRDefault="003849B9" w:rsidP="00DF2CDB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881ECC">
        <w:rPr>
          <w:rFonts w:ascii="Times New Roman" w:hAnsi="Times New Roman" w:cs="Times New Roman"/>
        </w:rPr>
        <w:t>Rozruchy pojazdów i urządzeń wykonuje się zgodnie z dokumentacją techniczną, jednak nie</w:t>
      </w:r>
      <w:r w:rsidR="006B047A" w:rsidRPr="00881ECC">
        <w:rPr>
          <w:rFonts w:ascii="Times New Roman" w:hAnsi="Times New Roman" w:cs="Times New Roman"/>
        </w:rPr>
        <w:t xml:space="preserve"> </w:t>
      </w:r>
      <w:r w:rsidRPr="00881ECC">
        <w:rPr>
          <w:rFonts w:ascii="Times New Roman" w:hAnsi="Times New Roman" w:cs="Times New Roman"/>
        </w:rPr>
        <w:t>częściej niż raz w tygodniu, w przypadku gdy pojazdy i urządzenia te nie były używane przez</w:t>
      </w:r>
      <w:r w:rsidR="00881ECC" w:rsidRPr="00881ECC">
        <w:rPr>
          <w:rFonts w:ascii="Times New Roman" w:hAnsi="Times New Roman" w:cs="Times New Roman"/>
        </w:rPr>
        <w:t xml:space="preserve"> </w:t>
      </w:r>
      <w:r w:rsidRPr="00881ECC">
        <w:rPr>
          <w:rFonts w:ascii="Times New Roman" w:hAnsi="Times New Roman" w:cs="Times New Roman"/>
        </w:rPr>
        <w:t>wymieniony okres (wyjazdy do zdarzeń, ćwiczenia, szkolenia, używanie urządzeń specjalnych</w:t>
      </w:r>
      <w:r w:rsidR="00881ECC" w:rsidRPr="00881ECC">
        <w:rPr>
          <w:rFonts w:ascii="Times New Roman" w:hAnsi="Times New Roman" w:cs="Times New Roman"/>
        </w:rPr>
        <w:t xml:space="preserve"> </w:t>
      </w:r>
      <w:r w:rsidRPr="00881ECC">
        <w:rPr>
          <w:rFonts w:ascii="Times New Roman" w:hAnsi="Times New Roman" w:cs="Times New Roman"/>
        </w:rPr>
        <w:t>lub wyjazdy w</w:t>
      </w:r>
      <w:r w:rsidR="00115943">
        <w:rPr>
          <w:rFonts w:ascii="Times New Roman" w:hAnsi="Times New Roman" w:cs="Times New Roman"/>
        </w:rPr>
        <w:t> </w:t>
      </w:r>
      <w:r w:rsidRPr="00881ECC">
        <w:rPr>
          <w:rFonts w:ascii="Times New Roman" w:hAnsi="Times New Roman" w:cs="Times New Roman"/>
        </w:rPr>
        <w:t>innych celach niż ratowniczo-gaśnicze w danym tygodniu).</w:t>
      </w:r>
      <w:r w:rsidR="00C87530" w:rsidRPr="00C87530">
        <w:rPr>
          <w:rFonts w:ascii="Times New Roman" w:hAnsi="Times New Roman" w:cs="Times New Roman"/>
        </w:rPr>
        <w:t xml:space="preserve"> </w:t>
      </w:r>
      <w:r w:rsidR="005A31F6">
        <w:rPr>
          <w:rFonts w:ascii="Times New Roman" w:hAnsi="Times New Roman" w:cs="Times New Roman"/>
        </w:rPr>
        <w:t>Rozruch należy wykazać w </w:t>
      </w:r>
      <w:r w:rsidR="00C87530">
        <w:rPr>
          <w:rFonts w:ascii="Times New Roman" w:hAnsi="Times New Roman" w:cs="Times New Roman"/>
        </w:rPr>
        <w:t>karcie pracy sprzętu.</w:t>
      </w:r>
    </w:p>
    <w:p w14:paraId="5CC30F9D" w14:textId="25EB96BC" w:rsidR="00AD604E" w:rsidRDefault="00AD604E" w:rsidP="00DF2CDB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samochód pożarniczy nie był używany kierowca raz na tydzień ma obowiązek dokonać jazdy próbnej w obrębie </w:t>
      </w:r>
      <w:r w:rsidR="00C8768E">
        <w:rPr>
          <w:rFonts w:ascii="Times New Roman" w:hAnsi="Times New Roman" w:cs="Times New Roman"/>
        </w:rPr>
        <w:t>Gminy</w:t>
      </w:r>
      <w:r>
        <w:rPr>
          <w:rFonts w:ascii="Times New Roman" w:hAnsi="Times New Roman" w:cs="Times New Roman"/>
        </w:rPr>
        <w:t xml:space="preserve"> na odcinku do 10 km i rozpisać przebieg kilometrów </w:t>
      </w:r>
      <w:r w:rsidRPr="00FE5639">
        <w:t>w</w:t>
      </w:r>
      <w:r w:rsidR="00FE5639">
        <w:t> </w:t>
      </w:r>
      <w:r w:rsidRPr="00FE5639">
        <w:t>karcie</w:t>
      </w:r>
      <w:r>
        <w:rPr>
          <w:rFonts w:ascii="Times New Roman" w:hAnsi="Times New Roman" w:cs="Times New Roman"/>
        </w:rPr>
        <w:t xml:space="preserve"> pracy pojazdu.</w:t>
      </w:r>
    </w:p>
    <w:p w14:paraId="423AE03D" w14:textId="77777777" w:rsidR="003849B9" w:rsidRPr="00881ECC" w:rsidRDefault="003849B9" w:rsidP="00DF2CDB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881ECC">
        <w:rPr>
          <w:rFonts w:ascii="Times New Roman" w:hAnsi="Times New Roman" w:cs="Times New Roman"/>
        </w:rPr>
        <w:t>Raz na kwartał Naczelnik danej jednostki OSP może zarządzić ćwiczenia, w których udział</w:t>
      </w:r>
      <w:r w:rsidR="00881ECC">
        <w:rPr>
          <w:rFonts w:ascii="Times New Roman" w:hAnsi="Times New Roman" w:cs="Times New Roman"/>
        </w:rPr>
        <w:t xml:space="preserve"> </w:t>
      </w:r>
      <w:r w:rsidRPr="00881ECC">
        <w:rPr>
          <w:rFonts w:ascii="Times New Roman" w:hAnsi="Times New Roman" w:cs="Times New Roman"/>
        </w:rPr>
        <w:t>mogą brać pojazdy i urządzenia specjalne</w:t>
      </w:r>
      <w:r w:rsidR="0086146B">
        <w:rPr>
          <w:rFonts w:ascii="Times New Roman" w:hAnsi="Times New Roman" w:cs="Times New Roman"/>
        </w:rPr>
        <w:t>, na co jest wymagane uzyskanie zgody Wójta</w:t>
      </w:r>
      <w:r w:rsidR="00F036AC">
        <w:rPr>
          <w:rFonts w:ascii="Times New Roman" w:hAnsi="Times New Roman" w:cs="Times New Roman"/>
        </w:rPr>
        <w:t xml:space="preserve"> Gminy Milejewo</w:t>
      </w:r>
      <w:r w:rsidRPr="00881ECC">
        <w:rPr>
          <w:rFonts w:ascii="Times New Roman" w:hAnsi="Times New Roman" w:cs="Times New Roman"/>
        </w:rPr>
        <w:t>.</w:t>
      </w:r>
    </w:p>
    <w:p w14:paraId="67B954B5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</w:t>
      </w:r>
      <w:r w:rsidR="00832A3F">
        <w:rPr>
          <w:rFonts w:ascii="Times New Roman" w:hAnsi="Times New Roman" w:cs="Times New Roman"/>
          <w:b/>
          <w:bCs/>
        </w:rPr>
        <w:t>8</w:t>
      </w:r>
    </w:p>
    <w:p w14:paraId="4BF387B5" w14:textId="77777777" w:rsidR="00E91258" w:rsidRDefault="003849B9" w:rsidP="003849B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>Podstawą do rozliczania zużycia paliw pojazdów samochodowych i sprzętu z napędem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silnikowym obowiązującą w jednostkach OSP są miesięczne karty drogowe pożarniczego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pojazdu samochodowego i miesięczne karty pracy sprzętu silnikowego prowadzone dla</w:t>
      </w:r>
      <w:r w:rsid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poszczególnych rodzajów sprzętu.</w:t>
      </w:r>
    </w:p>
    <w:p w14:paraId="58AA106E" w14:textId="20FC94A9" w:rsidR="00E91258" w:rsidRDefault="003849B9" w:rsidP="003849B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>Wzór miesięcznej karty drogowej pożarniczego pojazdu samochodowego określa Załącznik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 xml:space="preserve">nr </w:t>
      </w:r>
      <w:r w:rsidR="006A64FE">
        <w:rPr>
          <w:rFonts w:ascii="Times New Roman" w:hAnsi="Times New Roman" w:cs="Times New Roman"/>
        </w:rPr>
        <w:t>5</w:t>
      </w:r>
      <w:r w:rsidR="005A31F6">
        <w:rPr>
          <w:rFonts w:ascii="Times New Roman" w:hAnsi="Times New Roman" w:cs="Times New Roman"/>
        </w:rPr>
        <w:t xml:space="preserve"> do </w:t>
      </w:r>
      <w:r w:rsidRPr="00E91258">
        <w:rPr>
          <w:rFonts w:ascii="Times New Roman" w:hAnsi="Times New Roman" w:cs="Times New Roman"/>
        </w:rPr>
        <w:t>zarządzenia, a miesięczne</w:t>
      </w:r>
      <w:r w:rsidR="00D448B4">
        <w:rPr>
          <w:rFonts w:ascii="Times New Roman" w:hAnsi="Times New Roman" w:cs="Times New Roman"/>
        </w:rPr>
        <w:t>j</w:t>
      </w:r>
      <w:r w:rsidRPr="00E91258">
        <w:rPr>
          <w:rFonts w:ascii="Times New Roman" w:hAnsi="Times New Roman" w:cs="Times New Roman"/>
        </w:rPr>
        <w:t xml:space="preserve"> karty pracy sprzętu silnikowego </w:t>
      </w:r>
      <w:r w:rsidR="00B7494B">
        <w:rPr>
          <w:rFonts w:ascii="Times New Roman" w:hAnsi="Times New Roman" w:cs="Times New Roman"/>
        </w:rPr>
        <w:t xml:space="preserve">określa </w:t>
      </w:r>
      <w:r w:rsidRPr="00E91258">
        <w:rPr>
          <w:rFonts w:ascii="Times New Roman" w:hAnsi="Times New Roman" w:cs="Times New Roman"/>
        </w:rPr>
        <w:t xml:space="preserve">Załącznik nr </w:t>
      </w:r>
      <w:r w:rsidR="006A64FE">
        <w:rPr>
          <w:rFonts w:ascii="Times New Roman" w:hAnsi="Times New Roman" w:cs="Times New Roman"/>
        </w:rPr>
        <w:t>6</w:t>
      </w:r>
      <w:r w:rsidR="00E53BB9">
        <w:rPr>
          <w:rFonts w:ascii="Times New Roman" w:hAnsi="Times New Roman" w:cs="Times New Roman"/>
        </w:rPr>
        <w:t>.</w:t>
      </w:r>
    </w:p>
    <w:p w14:paraId="0F453876" w14:textId="77777777" w:rsidR="00E91258" w:rsidRDefault="003849B9" w:rsidP="003849B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>Miesięczne karty drogowe pożarniczego pojazdu samochodowego i miesięczne karty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pracy sprzętu silnikowego rozliczane są co miesiąc do 5-go dnia miesiąca</w:t>
      </w:r>
      <w:r w:rsidR="00A41B1A">
        <w:rPr>
          <w:rFonts w:ascii="Times New Roman" w:hAnsi="Times New Roman" w:cs="Times New Roman"/>
        </w:rPr>
        <w:t>,</w:t>
      </w:r>
      <w:r w:rsidRPr="00E91258">
        <w:rPr>
          <w:rFonts w:ascii="Times New Roman" w:hAnsi="Times New Roman" w:cs="Times New Roman"/>
        </w:rPr>
        <w:t xml:space="preserve"> a normy zużycia paliw należy rozliczać w zaokrągleniu do 0,5 litra.</w:t>
      </w:r>
    </w:p>
    <w:p w14:paraId="6D93BAF1" w14:textId="77777777" w:rsidR="00E91258" w:rsidRDefault="003849B9" w:rsidP="003849B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>W kartach należy odnotować każdy zakup paliwa, wpisując n</w:t>
      </w:r>
      <w:r w:rsidR="006A64FE">
        <w:rPr>
          <w:rFonts w:ascii="Times New Roman" w:hAnsi="Times New Roman" w:cs="Times New Roman"/>
        </w:rPr>
        <w:t>ume</w:t>
      </w:r>
      <w:r w:rsidRPr="00E91258">
        <w:rPr>
          <w:rFonts w:ascii="Times New Roman" w:hAnsi="Times New Roman" w:cs="Times New Roman"/>
        </w:rPr>
        <w:t>r faktury lub n</w:t>
      </w:r>
      <w:r w:rsidR="006A64FE">
        <w:rPr>
          <w:rFonts w:ascii="Times New Roman" w:hAnsi="Times New Roman" w:cs="Times New Roman"/>
        </w:rPr>
        <w:t>ume</w:t>
      </w:r>
      <w:r w:rsidRPr="00E91258">
        <w:rPr>
          <w:rFonts w:ascii="Times New Roman" w:hAnsi="Times New Roman" w:cs="Times New Roman"/>
        </w:rPr>
        <w:t>r dokumentu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wydanego przez stację paliw w dniu jego zatankowania, datę zakupu oraz ilość zakupionego</w:t>
      </w:r>
      <w:r w:rsid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paliwa.</w:t>
      </w:r>
    </w:p>
    <w:p w14:paraId="5777929B" w14:textId="77777777" w:rsidR="00E91258" w:rsidRDefault="003849B9" w:rsidP="003849B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 xml:space="preserve">Zakup paliwa odbywa się przy udziale </w:t>
      </w:r>
      <w:r w:rsidR="0086146B">
        <w:rPr>
          <w:rFonts w:ascii="Times New Roman" w:hAnsi="Times New Roman" w:cs="Times New Roman"/>
        </w:rPr>
        <w:t>pracownika</w:t>
      </w:r>
      <w:r w:rsidRPr="00E91258">
        <w:rPr>
          <w:rFonts w:ascii="Times New Roman" w:hAnsi="Times New Roman" w:cs="Times New Roman"/>
        </w:rPr>
        <w:t xml:space="preserve"> ds.</w:t>
      </w:r>
      <w:r w:rsidR="00E91258">
        <w:rPr>
          <w:rFonts w:ascii="Times New Roman" w:hAnsi="Times New Roman" w:cs="Times New Roman"/>
        </w:rPr>
        <w:t xml:space="preserve"> </w:t>
      </w:r>
      <w:r w:rsidR="00E91258" w:rsidRPr="00544DB5">
        <w:rPr>
          <w:rFonts w:ascii="Times New Roman" w:hAnsi="Times New Roman" w:cs="Times New Roman"/>
        </w:rPr>
        <w:t>obronnych, obrony cywilnej, zarządzania kryzysowego i ochrony przeciwpożarowej</w:t>
      </w:r>
      <w:r w:rsidR="0086146B">
        <w:rPr>
          <w:rFonts w:ascii="Times New Roman" w:hAnsi="Times New Roman" w:cs="Times New Roman"/>
        </w:rPr>
        <w:t xml:space="preserve"> </w:t>
      </w:r>
      <w:r w:rsidR="0086146B" w:rsidRPr="00E91258">
        <w:rPr>
          <w:rFonts w:ascii="Times New Roman" w:hAnsi="Times New Roman" w:cs="Times New Roman"/>
        </w:rPr>
        <w:t>Urz</w:t>
      </w:r>
      <w:r w:rsidR="0086146B">
        <w:rPr>
          <w:rFonts w:ascii="Times New Roman" w:hAnsi="Times New Roman" w:cs="Times New Roman"/>
        </w:rPr>
        <w:t>ę</w:t>
      </w:r>
      <w:r w:rsidR="0086146B" w:rsidRPr="00E91258">
        <w:rPr>
          <w:rFonts w:ascii="Times New Roman" w:hAnsi="Times New Roman" w:cs="Times New Roman"/>
        </w:rPr>
        <w:t>d</w:t>
      </w:r>
      <w:r w:rsidR="0086146B">
        <w:rPr>
          <w:rFonts w:ascii="Times New Roman" w:hAnsi="Times New Roman" w:cs="Times New Roman"/>
        </w:rPr>
        <w:t>u</w:t>
      </w:r>
      <w:r w:rsidR="0086146B" w:rsidRPr="00E91258">
        <w:rPr>
          <w:rFonts w:ascii="Times New Roman" w:hAnsi="Times New Roman" w:cs="Times New Roman"/>
        </w:rPr>
        <w:t xml:space="preserve"> Gminy w M</w:t>
      </w:r>
      <w:r w:rsidR="0086146B">
        <w:rPr>
          <w:rFonts w:ascii="Times New Roman" w:hAnsi="Times New Roman" w:cs="Times New Roman"/>
        </w:rPr>
        <w:t>ilejewie</w:t>
      </w:r>
      <w:r w:rsidR="00147D54">
        <w:rPr>
          <w:rFonts w:ascii="Times New Roman" w:hAnsi="Times New Roman" w:cs="Times New Roman"/>
        </w:rPr>
        <w:t xml:space="preserve"> lub innej osoby wyznaczonej przez Wójta</w:t>
      </w:r>
      <w:r w:rsidR="00F036AC">
        <w:rPr>
          <w:rFonts w:ascii="Times New Roman" w:hAnsi="Times New Roman" w:cs="Times New Roman"/>
        </w:rPr>
        <w:t xml:space="preserve"> Gminy Milejewo</w:t>
      </w:r>
      <w:r w:rsidR="00E91258">
        <w:rPr>
          <w:rFonts w:ascii="Times New Roman" w:hAnsi="Times New Roman" w:cs="Times New Roman"/>
        </w:rPr>
        <w:t>.</w:t>
      </w:r>
    </w:p>
    <w:p w14:paraId="2140233F" w14:textId="77777777" w:rsidR="00A41B1A" w:rsidRDefault="003849B9" w:rsidP="00A41B1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E91258">
        <w:rPr>
          <w:rFonts w:ascii="Times New Roman" w:hAnsi="Times New Roman" w:cs="Times New Roman"/>
        </w:rPr>
        <w:t>Pracę sprzętu silnikowego odnotowuje się w miesięcznej karcie pracy sprzętu silnikowego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>wpisując czytelnie i zgodnie ze stanem faktycznym, czas pracy sprzętu silnikowego, cel i</w:t>
      </w:r>
      <w:r w:rsidR="00E91258" w:rsidRPr="00E91258">
        <w:rPr>
          <w:rFonts w:ascii="Times New Roman" w:hAnsi="Times New Roman" w:cs="Times New Roman"/>
        </w:rPr>
        <w:t xml:space="preserve"> </w:t>
      </w:r>
      <w:r w:rsidRPr="00E91258">
        <w:rPr>
          <w:rFonts w:ascii="Times New Roman" w:hAnsi="Times New Roman" w:cs="Times New Roman"/>
        </w:rPr>
        <w:t xml:space="preserve">miejsce użycia. </w:t>
      </w:r>
    </w:p>
    <w:p w14:paraId="3494E0AF" w14:textId="77777777" w:rsidR="00EC7CA9" w:rsidRPr="00A41B1A" w:rsidRDefault="003849B9" w:rsidP="00A41B1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A41B1A">
        <w:rPr>
          <w:rFonts w:ascii="Times New Roman" w:hAnsi="Times New Roman" w:cs="Times New Roman"/>
        </w:rPr>
        <w:t>Miesięczne karty drogowe pożarniczego pojazdu samochodowego i miesięczne karty pracy</w:t>
      </w:r>
      <w:r w:rsidR="00E91258" w:rsidRPr="00A41B1A">
        <w:rPr>
          <w:rFonts w:ascii="Times New Roman" w:hAnsi="Times New Roman" w:cs="Times New Roman"/>
        </w:rPr>
        <w:t xml:space="preserve"> </w:t>
      </w:r>
      <w:r w:rsidRPr="00A41B1A">
        <w:rPr>
          <w:rFonts w:ascii="Times New Roman" w:hAnsi="Times New Roman" w:cs="Times New Roman"/>
        </w:rPr>
        <w:t>sprzętu silnikowego biorącego udział w akcjach ratowniczo-gaśniczych, ćwiczeniach i</w:t>
      </w:r>
      <w:r w:rsidR="00E91258" w:rsidRPr="00A41B1A">
        <w:rPr>
          <w:rFonts w:ascii="Times New Roman" w:hAnsi="Times New Roman" w:cs="Times New Roman"/>
        </w:rPr>
        <w:t xml:space="preserve"> </w:t>
      </w:r>
      <w:r w:rsidRPr="00A41B1A">
        <w:rPr>
          <w:rFonts w:ascii="Times New Roman" w:hAnsi="Times New Roman" w:cs="Times New Roman"/>
        </w:rPr>
        <w:t>szkoleniach potwierdza każdorazowo dowódca akcji gaśniczej, lub dysponent-dowódca pojazdu</w:t>
      </w:r>
      <w:r w:rsidR="00E91258" w:rsidRPr="00A41B1A">
        <w:rPr>
          <w:rFonts w:ascii="Times New Roman" w:hAnsi="Times New Roman" w:cs="Times New Roman"/>
        </w:rPr>
        <w:t xml:space="preserve"> </w:t>
      </w:r>
      <w:r w:rsidRPr="00A41B1A">
        <w:rPr>
          <w:rFonts w:ascii="Times New Roman" w:hAnsi="Times New Roman" w:cs="Times New Roman"/>
        </w:rPr>
        <w:t>lub sprzętu.</w:t>
      </w:r>
      <w:r w:rsidR="004933CC" w:rsidRPr="00A41B1A">
        <w:rPr>
          <w:rFonts w:ascii="Times New Roman" w:hAnsi="Times New Roman" w:cs="Times New Roman"/>
          <w:highlight w:val="yellow"/>
        </w:rPr>
        <w:t xml:space="preserve"> </w:t>
      </w:r>
    </w:p>
    <w:p w14:paraId="4E7C6746" w14:textId="77777777" w:rsidR="00115943" w:rsidRDefault="00115943" w:rsidP="00EA5326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592D022" w14:textId="77777777" w:rsidR="00EA5326" w:rsidRPr="008F0B09" w:rsidRDefault="00EA5326" w:rsidP="00EA5326">
      <w:pPr>
        <w:pStyle w:val="Akapitzlist"/>
        <w:ind w:left="284"/>
        <w:jc w:val="both"/>
        <w:rPr>
          <w:rFonts w:ascii="Times New Roman" w:hAnsi="Times New Roman" w:cs="Times New Roman"/>
          <w:b/>
          <w:bCs/>
        </w:rPr>
      </w:pPr>
    </w:p>
    <w:p w14:paraId="3C476AD0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F04BE3">
        <w:rPr>
          <w:rFonts w:ascii="Times New Roman" w:hAnsi="Times New Roman" w:cs="Times New Roman"/>
          <w:b/>
          <w:bCs/>
        </w:rPr>
        <w:lastRenderedPageBreak/>
        <w:t>§</w:t>
      </w:r>
      <w:r w:rsidR="00832A3F" w:rsidRPr="00F04BE3">
        <w:rPr>
          <w:rFonts w:ascii="Times New Roman" w:hAnsi="Times New Roman" w:cs="Times New Roman"/>
          <w:b/>
          <w:bCs/>
        </w:rPr>
        <w:t>9</w:t>
      </w:r>
    </w:p>
    <w:p w14:paraId="1AD98BD3" w14:textId="77777777" w:rsidR="00F04BE3" w:rsidRDefault="00F04BE3" w:rsidP="00F04BE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 się „Księgę materiałów pędnych” według wzoru określonego w załączniku nr</w:t>
      </w:r>
      <w:r w:rsidR="002D1998">
        <w:rPr>
          <w:rFonts w:ascii="Times New Roman" w:hAnsi="Times New Roman" w:cs="Times New Roman"/>
        </w:rPr>
        <w:t xml:space="preserve"> </w:t>
      </w:r>
      <w:r w:rsidR="002F01AD">
        <w:rPr>
          <w:rFonts w:ascii="Times New Roman" w:hAnsi="Times New Roman" w:cs="Times New Roman"/>
        </w:rPr>
        <w:t>7</w:t>
      </w:r>
      <w:r w:rsidR="002D19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6D5E476" w14:textId="77777777" w:rsidR="00F04BE3" w:rsidRDefault="00F04BE3" w:rsidP="00F04BE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Księgę materiałów pędnych prowadzi się odrębnie dla każdej jednostki OSP.</w:t>
      </w:r>
    </w:p>
    <w:p w14:paraId="76AA4F4B" w14:textId="77777777" w:rsidR="00F04BE3" w:rsidRDefault="00F04BE3" w:rsidP="00F04BE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Wpisów do księgi należy dokonywać na podstawie:</w:t>
      </w:r>
    </w:p>
    <w:p w14:paraId="7EB0D492" w14:textId="77777777" w:rsidR="00F04BE3" w:rsidRDefault="00F04BE3" w:rsidP="00E146E5">
      <w:pPr>
        <w:pStyle w:val="Akapitzlist"/>
        <w:numPr>
          <w:ilvl w:val="0"/>
          <w:numId w:val="15"/>
        </w:numPr>
        <w:spacing w:after="0"/>
        <w:ind w:left="100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przychody – faktury zakupu, dowody przychodu,</w:t>
      </w:r>
    </w:p>
    <w:p w14:paraId="60D7EDA2" w14:textId="77777777" w:rsidR="00F04BE3" w:rsidRDefault="00E146E5" w:rsidP="00E146E5">
      <w:pPr>
        <w:pStyle w:val="Akapitzlist"/>
        <w:numPr>
          <w:ilvl w:val="0"/>
          <w:numId w:val="15"/>
        </w:numPr>
        <w:spacing w:after="0"/>
        <w:ind w:left="100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rozchody – karta pracy pojazdu, karta pracy sprzętu silnikowego.</w:t>
      </w:r>
    </w:p>
    <w:p w14:paraId="56C43EC9" w14:textId="77777777" w:rsidR="00E146E5" w:rsidRDefault="00E146E5" w:rsidP="00E146E5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Prawidłowe rozliczenie paliw i materiałów powierza się pracownikowi</w:t>
      </w:r>
      <w:r w:rsidRPr="00F04BE3">
        <w:rPr>
          <w:rFonts w:ascii="Times New Roman" w:hAnsi="Times New Roman" w:cs="Times New Roman"/>
        </w:rPr>
        <w:t xml:space="preserve"> ds. obronnych, obrony cywilnej, zarządzania kryzysowego i ochrony przeciwpożarowej</w:t>
      </w:r>
      <w:r w:rsidR="00E12F76" w:rsidRPr="00E12F76">
        <w:rPr>
          <w:rFonts w:ascii="Times New Roman" w:hAnsi="Times New Roman" w:cs="Times New Roman"/>
        </w:rPr>
        <w:t xml:space="preserve"> </w:t>
      </w:r>
      <w:r w:rsidR="00E12F76">
        <w:rPr>
          <w:rFonts w:ascii="Times New Roman" w:hAnsi="Times New Roman" w:cs="Times New Roman"/>
        </w:rPr>
        <w:t xml:space="preserve">Urzędu </w:t>
      </w:r>
      <w:r w:rsidR="00E12F76" w:rsidRPr="00F04BE3">
        <w:rPr>
          <w:rFonts w:ascii="Times New Roman" w:hAnsi="Times New Roman" w:cs="Times New Roman"/>
        </w:rPr>
        <w:t>Gminy w Milejewie</w:t>
      </w:r>
      <w:r w:rsidR="00E12F76">
        <w:rPr>
          <w:rFonts w:ascii="Times New Roman" w:hAnsi="Times New Roman" w:cs="Times New Roman"/>
        </w:rPr>
        <w:t>.</w:t>
      </w:r>
    </w:p>
    <w:p w14:paraId="41A9842E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</w:t>
      </w:r>
      <w:r w:rsidR="00832A3F">
        <w:rPr>
          <w:rFonts w:ascii="Times New Roman" w:hAnsi="Times New Roman" w:cs="Times New Roman"/>
          <w:b/>
          <w:bCs/>
        </w:rPr>
        <w:t>10</w:t>
      </w:r>
    </w:p>
    <w:p w14:paraId="1F40A66A" w14:textId="77777777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W przypadku przekazywania lub przejmowania pojazdu samochodowego do lub z jednostki</w:t>
      </w:r>
      <w:r w:rsidR="00F10920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OSP (na</w:t>
      </w:r>
      <w:r w:rsidR="00115943">
        <w:rPr>
          <w:rFonts w:ascii="Times New Roman" w:hAnsi="Times New Roman" w:cs="Times New Roman"/>
        </w:rPr>
        <w:t> </w:t>
      </w:r>
      <w:r w:rsidRPr="003849B9">
        <w:rPr>
          <w:rFonts w:ascii="Times New Roman" w:hAnsi="Times New Roman" w:cs="Times New Roman"/>
        </w:rPr>
        <w:t>czas remontu itp.) każdorazowo sporządza się protokół zdawczo-odbiorczy. Wzór</w:t>
      </w:r>
      <w:r w:rsidR="00F10920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 xml:space="preserve">protokołu zdawczo-odbiorczego stanowi Załącznik Nr </w:t>
      </w:r>
      <w:r w:rsidR="002F01AD">
        <w:rPr>
          <w:rFonts w:ascii="Times New Roman" w:hAnsi="Times New Roman" w:cs="Times New Roman"/>
        </w:rPr>
        <w:t>8</w:t>
      </w:r>
      <w:r w:rsidRPr="003849B9">
        <w:rPr>
          <w:rFonts w:ascii="Times New Roman" w:hAnsi="Times New Roman" w:cs="Times New Roman"/>
        </w:rPr>
        <w:t xml:space="preserve"> do niniejszego zarządzenia.</w:t>
      </w:r>
    </w:p>
    <w:p w14:paraId="0E3CF1D9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</w:t>
      </w:r>
      <w:r w:rsidR="00832A3F">
        <w:rPr>
          <w:rFonts w:ascii="Times New Roman" w:hAnsi="Times New Roman" w:cs="Times New Roman"/>
          <w:b/>
          <w:bCs/>
        </w:rPr>
        <w:t>11</w:t>
      </w:r>
    </w:p>
    <w:p w14:paraId="5316D44B" w14:textId="77777777" w:rsidR="00AA0BE8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Ustala się możliwość uwzględnienia w rozliczeniu zużycia materiałów pędnych podczas akcji</w:t>
      </w:r>
      <w:r w:rsidR="00F10920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ratowniczo-gaśniczych i innych interwencji pracy silnika samochodu na postoju w</w:t>
      </w:r>
      <w:r w:rsidR="00F10920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następujących uzasadnionych warunkach:</w:t>
      </w:r>
    </w:p>
    <w:p w14:paraId="2DDB1F82" w14:textId="77777777" w:rsidR="00F10920" w:rsidRDefault="003849B9" w:rsidP="003849B9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</w:rPr>
      </w:pPr>
      <w:r w:rsidRPr="00F10920">
        <w:rPr>
          <w:rFonts w:ascii="Times New Roman" w:hAnsi="Times New Roman" w:cs="Times New Roman"/>
        </w:rPr>
        <w:t>oświetlenia terenu akcji ratowniczo-gaśniczej i innej interwencji prowadzonych w porze</w:t>
      </w:r>
      <w:r w:rsidR="00F10920" w:rsidRPr="00F10920">
        <w:rPr>
          <w:rFonts w:ascii="Times New Roman" w:hAnsi="Times New Roman" w:cs="Times New Roman"/>
        </w:rPr>
        <w:t xml:space="preserve"> </w:t>
      </w:r>
      <w:r w:rsidRPr="00F10920">
        <w:rPr>
          <w:rFonts w:ascii="Times New Roman" w:hAnsi="Times New Roman" w:cs="Times New Roman"/>
        </w:rPr>
        <w:t>nocnej (nie dotyczy pojazdów, które posiadają na stałe zainstalowane niezależne urządzenie</w:t>
      </w:r>
      <w:r w:rsidR="00F10920" w:rsidRPr="00F10920">
        <w:rPr>
          <w:rFonts w:ascii="Times New Roman" w:hAnsi="Times New Roman" w:cs="Times New Roman"/>
        </w:rPr>
        <w:t xml:space="preserve"> </w:t>
      </w:r>
      <w:r w:rsidRPr="00F10920">
        <w:rPr>
          <w:rFonts w:ascii="Times New Roman" w:hAnsi="Times New Roman" w:cs="Times New Roman"/>
        </w:rPr>
        <w:t>oświetleniowe),</w:t>
      </w:r>
    </w:p>
    <w:p w14:paraId="4A548509" w14:textId="77777777" w:rsidR="00F10920" w:rsidRDefault="003849B9" w:rsidP="003849B9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</w:rPr>
      </w:pPr>
      <w:r w:rsidRPr="00F10920">
        <w:rPr>
          <w:rFonts w:ascii="Times New Roman" w:hAnsi="Times New Roman" w:cs="Times New Roman"/>
        </w:rPr>
        <w:t>ogrzewania kabiny kierowcy i załogi oraz przedziału z autopompą podczas akcji ratowniczo-gaśniczej i innej interwencji prowadzonych w okresach niskich temperatur (nie dotyczy</w:t>
      </w:r>
      <w:r w:rsidR="00F10920" w:rsidRPr="00F10920">
        <w:rPr>
          <w:rFonts w:ascii="Times New Roman" w:hAnsi="Times New Roman" w:cs="Times New Roman"/>
        </w:rPr>
        <w:t xml:space="preserve"> </w:t>
      </w:r>
      <w:r w:rsidRPr="00F10920">
        <w:rPr>
          <w:rFonts w:ascii="Times New Roman" w:hAnsi="Times New Roman" w:cs="Times New Roman"/>
        </w:rPr>
        <w:t>pojazdów posiadających na stałe zainstalowane niezależne urządzenia grzewcze),</w:t>
      </w:r>
    </w:p>
    <w:p w14:paraId="278076B3" w14:textId="77777777" w:rsidR="00F10920" w:rsidRDefault="003849B9" w:rsidP="003849B9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</w:rPr>
      </w:pPr>
      <w:r w:rsidRPr="00F10920">
        <w:rPr>
          <w:rFonts w:ascii="Times New Roman" w:hAnsi="Times New Roman" w:cs="Times New Roman"/>
        </w:rPr>
        <w:t>podtrzymania właściwej ciepłoty silnika w czasie udziału w akcjach ratowniczo-gaśniczych</w:t>
      </w:r>
      <w:r w:rsidR="00F10920" w:rsidRPr="00F10920">
        <w:rPr>
          <w:rFonts w:ascii="Times New Roman" w:hAnsi="Times New Roman" w:cs="Times New Roman"/>
        </w:rPr>
        <w:t xml:space="preserve"> </w:t>
      </w:r>
      <w:r w:rsidRPr="00F10920">
        <w:rPr>
          <w:rFonts w:ascii="Times New Roman" w:hAnsi="Times New Roman" w:cs="Times New Roman"/>
        </w:rPr>
        <w:t>w</w:t>
      </w:r>
      <w:r w:rsidR="00115943">
        <w:rPr>
          <w:rFonts w:ascii="Times New Roman" w:hAnsi="Times New Roman" w:cs="Times New Roman"/>
        </w:rPr>
        <w:t> </w:t>
      </w:r>
      <w:r w:rsidRPr="00F10920">
        <w:rPr>
          <w:rFonts w:ascii="Times New Roman" w:hAnsi="Times New Roman" w:cs="Times New Roman"/>
        </w:rPr>
        <w:t>okresach ujemnych temperatur,</w:t>
      </w:r>
    </w:p>
    <w:p w14:paraId="06566EFF" w14:textId="77777777" w:rsidR="003849B9" w:rsidRPr="00F10920" w:rsidRDefault="003849B9" w:rsidP="003849B9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</w:rPr>
      </w:pPr>
      <w:r w:rsidRPr="00F10920">
        <w:rPr>
          <w:rFonts w:ascii="Times New Roman" w:hAnsi="Times New Roman" w:cs="Times New Roman"/>
        </w:rPr>
        <w:t>używania sygnałów alarmowych do ostrzegania o występującym zagrożeniu i</w:t>
      </w:r>
      <w:r w:rsidR="005A31F6">
        <w:rPr>
          <w:rFonts w:ascii="Times New Roman" w:hAnsi="Times New Roman" w:cs="Times New Roman"/>
        </w:rPr>
        <w:t> </w:t>
      </w:r>
      <w:r w:rsidRPr="00F10920">
        <w:rPr>
          <w:rFonts w:ascii="Times New Roman" w:hAnsi="Times New Roman" w:cs="Times New Roman"/>
        </w:rPr>
        <w:t>niebezpieczeństwie dla innych użytkowników dróg i terenów.</w:t>
      </w:r>
    </w:p>
    <w:p w14:paraId="3CECE86E" w14:textId="77777777" w:rsidR="003849B9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832A3F">
        <w:rPr>
          <w:rFonts w:ascii="Times New Roman" w:hAnsi="Times New Roman" w:cs="Times New Roman"/>
          <w:b/>
          <w:bCs/>
        </w:rPr>
        <w:t>2</w:t>
      </w:r>
    </w:p>
    <w:p w14:paraId="679D9BDA" w14:textId="77777777" w:rsidR="00AA0BE8" w:rsidRDefault="00AA0BE8" w:rsidP="006967F6">
      <w:pPr>
        <w:jc w:val="both"/>
        <w:rPr>
          <w:rFonts w:ascii="Times New Roman" w:hAnsi="Times New Roman" w:cs="Times New Roman"/>
        </w:rPr>
      </w:pPr>
      <w:r w:rsidRPr="00AA0BE8">
        <w:rPr>
          <w:rFonts w:ascii="Times New Roman" w:hAnsi="Times New Roman" w:cs="Times New Roman"/>
        </w:rPr>
        <w:t>Dopuszcza się posiadanie na stanie jednostek OSP zapasu paliw płynnych</w:t>
      </w:r>
      <w:r w:rsidR="006967F6">
        <w:rPr>
          <w:rFonts w:ascii="Times New Roman" w:hAnsi="Times New Roman" w:cs="Times New Roman"/>
        </w:rPr>
        <w:t xml:space="preserve"> w garażach o powierzchni do </w:t>
      </w:r>
      <w:r>
        <w:rPr>
          <w:rFonts w:ascii="Times New Roman" w:hAnsi="Times New Roman" w:cs="Times New Roman"/>
        </w:rPr>
        <w:t>100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do 20 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benzyny i do 60 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oleju napędowego.</w:t>
      </w:r>
    </w:p>
    <w:p w14:paraId="2470D682" w14:textId="77777777" w:rsidR="00AA0BE8" w:rsidRPr="00AA0BE8" w:rsidRDefault="00AA0BE8" w:rsidP="00AA0BE8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>
        <w:rPr>
          <w:rFonts w:ascii="Times New Roman" w:hAnsi="Times New Roman" w:cs="Times New Roman"/>
          <w:b/>
          <w:bCs/>
        </w:rPr>
        <w:t>3</w:t>
      </w:r>
    </w:p>
    <w:p w14:paraId="17E20AAD" w14:textId="77777777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Dla zapewnienia stałej gotowości operacyjnej pojazdów i sprzętu silnikowego:</w:t>
      </w:r>
    </w:p>
    <w:p w14:paraId="55C05355" w14:textId="336E9D14" w:rsidR="00D4614D" w:rsidRDefault="003849B9" w:rsidP="003849B9">
      <w:pPr>
        <w:pStyle w:val="Akapitzlist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D4614D">
        <w:rPr>
          <w:rFonts w:ascii="Times New Roman" w:hAnsi="Times New Roman" w:cs="Times New Roman"/>
        </w:rPr>
        <w:t>po każdym powrocie z trasy należy uzupełnić stan paliwa w zbiorniku w przypadku jego</w:t>
      </w:r>
      <w:r w:rsidR="00D4614D" w:rsidRPr="00D4614D">
        <w:rPr>
          <w:rFonts w:ascii="Times New Roman" w:hAnsi="Times New Roman" w:cs="Times New Roman"/>
        </w:rPr>
        <w:t xml:space="preserve"> </w:t>
      </w:r>
      <w:r w:rsidRPr="00D4614D">
        <w:rPr>
          <w:rFonts w:ascii="Times New Roman" w:hAnsi="Times New Roman" w:cs="Times New Roman"/>
        </w:rPr>
        <w:t>zużycia w ilości około ½ zbiornika</w:t>
      </w:r>
      <w:r w:rsidR="009011E6">
        <w:rPr>
          <w:rFonts w:ascii="Times New Roman" w:hAnsi="Times New Roman" w:cs="Times New Roman"/>
        </w:rPr>
        <w:t xml:space="preserve"> i</w:t>
      </w:r>
      <w:r w:rsidRPr="00D4614D">
        <w:rPr>
          <w:rFonts w:ascii="Times New Roman" w:hAnsi="Times New Roman" w:cs="Times New Roman"/>
        </w:rPr>
        <w:t xml:space="preserve"> każdorazowo </w:t>
      </w:r>
      <w:r w:rsidR="009011E6">
        <w:rPr>
          <w:rFonts w:ascii="Times New Roman" w:hAnsi="Times New Roman" w:cs="Times New Roman"/>
        </w:rPr>
        <w:t xml:space="preserve">fakt ten wpisać </w:t>
      </w:r>
      <w:r w:rsidRPr="00D4614D">
        <w:rPr>
          <w:rFonts w:ascii="Times New Roman" w:hAnsi="Times New Roman" w:cs="Times New Roman"/>
        </w:rPr>
        <w:t>do karty pojazdu,</w:t>
      </w:r>
    </w:p>
    <w:p w14:paraId="4E49BE77" w14:textId="77777777" w:rsidR="003849B9" w:rsidRPr="00D4614D" w:rsidRDefault="003849B9" w:rsidP="003849B9">
      <w:pPr>
        <w:pStyle w:val="Akapitzlist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</w:rPr>
      </w:pPr>
      <w:r w:rsidRPr="00D4614D">
        <w:rPr>
          <w:rFonts w:ascii="Times New Roman" w:hAnsi="Times New Roman" w:cs="Times New Roman"/>
        </w:rPr>
        <w:t>zasadę utrzymania pełnych zbiorników należy stosować również do pozostałego sprzętu</w:t>
      </w:r>
      <w:r w:rsidR="00D4614D">
        <w:rPr>
          <w:rFonts w:ascii="Times New Roman" w:hAnsi="Times New Roman" w:cs="Times New Roman"/>
        </w:rPr>
        <w:t xml:space="preserve"> </w:t>
      </w:r>
      <w:r w:rsidRPr="00D4614D">
        <w:rPr>
          <w:rFonts w:ascii="Times New Roman" w:hAnsi="Times New Roman" w:cs="Times New Roman"/>
        </w:rPr>
        <w:t>silnikowego.</w:t>
      </w:r>
    </w:p>
    <w:p w14:paraId="7E1CCC38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212203">
        <w:rPr>
          <w:rFonts w:ascii="Times New Roman" w:hAnsi="Times New Roman" w:cs="Times New Roman"/>
          <w:b/>
          <w:bCs/>
        </w:rPr>
        <w:t>4</w:t>
      </w:r>
    </w:p>
    <w:p w14:paraId="31D37D40" w14:textId="77777777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Za prawidłowe prowadzenie przez jednostki OSP gospodarki paliwowej</w:t>
      </w:r>
      <w:r w:rsidR="00DC3CFB">
        <w:rPr>
          <w:rFonts w:ascii="Times New Roman" w:hAnsi="Times New Roman" w:cs="Times New Roman"/>
        </w:rPr>
        <w:t>,</w:t>
      </w:r>
      <w:r w:rsidRPr="003849B9">
        <w:rPr>
          <w:rFonts w:ascii="Times New Roman" w:hAnsi="Times New Roman" w:cs="Times New Roman"/>
        </w:rPr>
        <w:t xml:space="preserve"> </w:t>
      </w:r>
      <w:r w:rsidR="00DC3CFB">
        <w:rPr>
          <w:rFonts w:ascii="Times New Roman" w:hAnsi="Times New Roman" w:cs="Times New Roman"/>
        </w:rPr>
        <w:t xml:space="preserve">na podstawie </w:t>
      </w:r>
      <w:r w:rsidRPr="003849B9">
        <w:rPr>
          <w:rFonts w:ascii="Times New Roman" w:hAnsi="Times New Roman" w:cs="Times New Roman"/>
        </w:rPr>
        <w:t>obowiązującej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dokumentacji</w:t>
      </w:r>
      <w:r w:rsidR="00DC3CFB">
        <w:rPr>
          <w:rFonts w:ascii="Times New Roman" w:hAnsi="Times New Roman" w:cs="Times New Roman"/>
        </w:rPr>
        <w:t>,</w:t>
      </w:r>
      <w:r w:rsidRPr="003849B9">
        <w:rPr>
          <w:rFonts w:ascii="Times New Roman" w:hAnsi="Times New Roman" w:cs="Times New Roman"/>
        </w:rPr>
        <w:t xml:space="preserve"> w</w:t>
      </w:r>
      <w:r w:rsidR="00115943">
        <w:rPr>
          <w:rFonts w:ascii="Times New Roman" w:hAnsi="Times New Roman" w:cs="Times New Roman"/>
        </w:rPr>
        <w:t> </w:t>
      </w:r>
      <w:r w:rsidRPr="003849B9">
        <w:rPr>
          <w:rFonts w:ascii="Times New Roman" w:hAnsi="Times New Roman" w:cs="Times New Roman"/>
        </w:rPr>
        <w:t>zakresie zaopatrzenia materiałowego oraz usług związanych z eksploatacją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 xml:space="preserve">pojazdów samochodowych i sprzętu silnikowego w jednostkach OSP odpowiada </w:t>
      </w:r>
      <w:r w:rsidR="00DC3CFB">
        <w:rPr>
          <w:rFonts w:ascii="Times New Roman" w:hAnsi="Times New Roman" w:cs="Times New Roman"/>
        </w:rPr>
        <w:t xml:space="preserve">pracownik </w:t>
      </w:r>
      <w:r w:rsidRPr="003849B9">
        <w:rPr>
          <w:rFonts w:ascii="Times New Roman" w:hAnsi="Times New Roman" w:cs="Times New Roman"/>
        </w:rPr>
        <w:t xml:space="preserve">ds. </w:t>
      </w:r>
      <w:r w:rsidR="00D4614D" w:rsidRPr="00544DB5">
        <w:rPr>
          <w:rFonts w:ascii="Times New Roman" w:hAnsi="Times New Roman" w:cs="Times New Roman"/>
        </w:rPr>
        <w:t>obronnych, obrony cywilnej, zarządzania kryzysowego i ochrony przeciwpożarowej</w:t>
      </w:r>
      <w:r w:rsidR="00DC3CFB">
        <w:rPr>
          <w:rFonts w:ascii="Times New Roman" w:hAnsi="Times New Roman" w:cs="Times New Roman"/>
        </w:rPr>
        <w:t xml:space="preserve"> Urzę</w:t>
      </w:r>
      <w:r w:rsidR="00DC3CFB" w:rsidRPr="003849B9">
        <w:rPr>
          <w:rFonts w:ascii="Times New Roman" w:hAnsi="Times New Roman" w:cs="Times New Roman"/>
        </w:rPr>
        <w:t>d</w:t>
      </w:r>
      <w:r w:rsidR="00DC3CFB">
        <w:rPr>
          <w:rFonts w:ascii="Times New Roman" w:hAnsi="Times New Roman" w:cs="Times New Roman"/>
        </w:rPr>
        <w:t>u</w:t>
      </w:r>
      <w:r w:rsidR="00DC3CFB" w:rsidRPr="003849B9">
        <w:rPr>
          <w:rFonts w:ascii="Times New Roman" w:hAnsi="Times New Roman" w:cs="Times New Roman"/>
        </w:rPr>
        <w:t xml:space="preserve"> Gminy</w:t>
      </w:r>
      <w:r w:rsidR="00DC3CFB">
        <w:rPr>
          <w:rFonts w:ascii="Times New Roman" w:hAnsi="Times New Roman" w:cs="Times New Roman"/>
        </w:rPr>
        <w:t xml:space="preserve"> </w:t>
      </w:r>
      <w:r w:rsidR="00DC3CFB" w:rsidRPr="003849B9">
        <w:rPr>
          <w:rFonts w:ascii="Times New Roman" w:hAnsi="Times New Roman" w:cs="Times New Roman"/>
        </w:rPr>
        <w:t>w M</w:t>
      </w:r>
      <w:r w:rsidR="00DC3CFB">
        <w:rPr>
          <w:rFonts w:ascii="Times New Roman" w:hAnsi="Times New Roman" w:cs="Times New Roman"/>
        </w:rPr>
        <w:t>ilejewie</w:t>
      </w:r>
      <w:r w:rsidRPr="003849B9">
        <w:rPr>
          <w:rFonts w:ascii="Times New Roman" w:hAnsi="Times New Roman" w:cs="Times New Roman"/>
        </w:rPr>
        <w:t>, który prowadzi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koordynację merytoryczną działalnoś</w:t>
      </w:r>
      <w:r w:rsidR="003C0683">
        <w:rPr>
          <w:rFonts w:ascii="Times New Roman" w:hAnsi="Times New Roman" w:cs="Times New Roman"/>
        </w:rPr>
        <w:t xml:space="preserve">ci jednostek </w:t>
      </w:r>
      <w:r w:rsidRPr="003849B9">
        <w:rPr>
          <w:rFonts w:ascii="Times New Roman" w:hAnsi="Times New Roman" w:cs="Times New Roman"/>
        </w:rPr>
        <w:t>OSP na terenie Gminy M</w:t>
      </w:r>
      <w:r w:rsidR="00212203">
        <w:rPr>
          <w:rFonts w:ascii="Times New Roman" w:hAnsi="Times New Roman" w:cs="Times New Roman"/>
        </w:rPr>
        <w:t>ilejewo</w:t>
      </w:r>
      <w:r w:rsidRPr="003849B9">
        <w:rPr>
          <w:rFonts w:ascii="Times New Roman" w:hAnsi="Times New Roman" w:cs="Times New Roman"/>
        </w:rPr>
        <w:t>.</w:t>
      </w:r>
    </w:p>
    <w:p w14:paraId="1978D24D" w14:textId="77777777" w:rsidR="00DC3CFB" w:rsidRDefault="00DC3CFB" w:rsidP="00115943">
      <w:pPr>
        <w:rPr>
          <w:rFonts w:ascii="Times New Roman" w:hAnsi="Times New Roman" w:cs="Times New Roman"/>
          <w:b/>
          <w:bCs/>
        </w:rPr>
      </w:pPr>
    </w:p>
    <w:p w14:paraId="4B28837A" w14:textId="77777777" w:rsidR="00D203AA" w:rsidRDefault="00D203AA" w:rsidP="00115943">
      <w:pPr>
        <w:rPr>
          <w:rFonts w:ascii="Times New Roman" w:hAnsi="Times New Roman" w:cs="Times New Roman"/>
          <w:b/>
          <w:bCs/>
        </w:rPr>
      </w:pPr>
    </w:p>
    <w:p w14:paraId="6C48BF4D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lastRenderedPageBreak/>
        <w:t>§1</w:t>
      </w:r>
      <w:r w:rsidR="00212203">
        <w:rPr>
          <w:rFonts w:ascii="Times New Roman" w:hAnsi="Times New Roman" w:cs="Times New Roman"/>
          <w:b/>
          <w:bCs/>
        </w:rPr>
        <w:t>5</w:t>
      </w:r>
    </w:p>
    <w:p w14:paraId="3DDFE0F6" w14:textId="77777777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Osoba wykonująca czynności konserwatora w danej jednostce OSP odpowiada za rozliczenie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paliwa, prawidłowe wypełnianie miesięcznej karty drogowej pożarniczego pojazdu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samochodowego i</w:t>
      </w:r>
      <w:r w:rsidR="00115943">
        <w:rPr>
          <w:rFonts w:ascii="Times New Roman" w:hAnsi="Times New Roman" w:cs="Times New Roman"/>
        </w:rPr>
        <w:t> </w:t>
      </w:r>
      <w:r w:rsidRPr="003849B9">
        <w:rPr>
          <w:rFonts w:ascii="Times New Roman" w:hAnsi="Times New Roman" w:cs="Times New Roman"/>
        </w:rPr>
        <w:t>miesięcznej karty pracy sprzętu silnikowego, a także dba o sprawność</w:t>
      </w:r>
      <w:r w:rsidR="00D4614D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powierzonego mienia i</w:t>
      </w:r>
      <w:r w:rsidR="00115943">
        <w:rPr>
          <w:rFonts w:ascii="Times New Roman" w:hAnsi="Times New Roman" w:cs="Times New Roman"/>
        </w:rPr>
        <w:t> </w:t>
      </w:r>
      <w:r w:rsidRPr="003849B9">
        <w:rPr>
          <w:rFonts w:ascii="Times New Roman" w:hAnsi="Times New Roman" w:cs="Times New Roman"/>
        </w:rPr>
        <w:t>możliwość dysponowania nim.</w:t>
      </w:r>
    </w:p>
    <w:p w14:paraId="50C61E19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212203">
        <w:rPr>
          <w:rFonts w:ascii="Times New Roman" w:hAnsi="Times New Roman" w:cs="Times New Roman"/>
          <w:b/>
          <w:bCs/>
        </w:rPr>
        <w:t>6</w:t>
      </w:r>
    </w:p>
    <w:p w14:paraId="5B7D9207" w14:textId="77777777" w:rsidR="003849B9" w:rsidRPr="003849B9" w:rsidRDefault="003849B9" w:rsidP="003849B9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 xml:space="preserve">Za kontrolę i nadzór nad zużyciem paliwa przez jednostki OSP odpowiada </w:t>
      </w:r>
      <w:r w:rsidR="00E73CF6">
        <w:rPr>
          <w:rFonts w:ascii="Times New Roman" w:hAnsi="Times New Roman" w:cs="Times New Roman"/>
        </w:rPr>
        <w:t>pracownik</w:t>
      </w:r>
      <w:r w:rsidRPr="003849B9">
        <w:rPr>
          <w:rFonts w:ascii="Times New Roman" w:hAnsi="Times New Roman" w:cs="Times New Roman"/>
        </w:rPr>
        <w:t xml:space="preserve"> ds.</w:t>
      </w:r>
      <w:r w:rsidR="00D4614D">
        <w:rPr>
          <w:rFonts w:ascii="Times New Roman" w:hAnsi="Times New Roman" w:cs="Times New Roman"/>
        </w:rPr>
        <w:t xml:space="preserve"> </w:t>
      </w:r>
      <w:r w:rsidR="00D4614D" w:rsidRPr="00544DB5">
        <w:rPr>
          <w:rFonts w:ascii="Times New Roman" w:hAnsi="Times New Roman" w:cs="Times New Roman"/>
        </w:rPr>
        <w:t>obronnych, obrony cywilnej, zarządzania kryzysowego i ochrony przeciwpożarowej</w:t>
      </w:r>
      <w:r w:rsidR="00D4614D" w:rsidRPr="003849B9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Urzędu Gminy w M</w:t>
      </w:r>
      <w:r w:rsidR="00D4614D">
        <w:rPr>
          <w:rFonts w:ascii="Times New Roman" w:hAnsi="Times New Roman" w:cs="Times New Roman"/>
        </w:rPr>
        <w:t>ilejewie</w:t>
      </w:r>
      <w:r w:rsidRPr="003849B9">
        <w:rPr>
          <w:rFonts w:ascii="Times New Roman" w:hAnsi="Times New Roman" w:cs="Times New Roman"/>
        </w:rPr>
        <w:t>.</w:t>
      </w:r>
    </w:p>
    <w:p w14:paraId="7B57F46D" w14:textId="77777777" w:rsidR="00D4614D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212203">
        <w:rPr>
          <w:rFonts w:ascii="Times New Roman" w:hAnsi="Times New Roman" w:cs="Times New Roman"/>
          <w:b/>
          <w:bCs/>
        </w:rPr>
        <w:t>7</w:t>
      </w:r>
    </w:p>
    <w:p w14:paraId="7848EA49" w14:textId="77777777" w:rsidR="00D4614D" w:rsidRDefault="003849B9" w:rsidP="003849B9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4614D">
        <w:rPr>
          <w:rFonts w:ascii="Times New Roman" w:hAnsi="Times New Roman" w:cs="Times New Roman"/>
        </w:rPr>
        <w:t>Wyjazd pojazdem samochodowym w innych celach niż ratowniczo-gaśnicze wymaga</w:t>
      </w:r>
      <w:r w:rsidR="00D4614D" w:rsidRPr="00D4614D">
        <w:rPr>
          <w:rFonts w:ascii="Times New Roman" w:hAnsi="Times New Roman" w:cs="Times New Roman"/>
        </w:rPr>
        <w:t xml:space="preserve"> </w:t>
      </w:r>
      <w:r w:rsidRPr="00D4614D">
        <w:rPr>
          <w:rFonts w:ascii="Times New Roman" w:hAnsi="Times New Roman" w:cs="Times New Roman"/>
        </w:rPr>
        <w:t>uzyskania zgody Wójta Gminy M</w:t>
      </w:r>
      <w:r w:rsidR="00D4614D" w:rsidRPr="00D4614D">
        <w:rPr>
          <w:rFonts w:ascii="Times New Roman" w:hAnsi="Times New Roman" w:cs="Times New Roman"/>
        </w:rPr>
        <w:t>ilejewo</w:t>
      </w:r>
      <w:r w:rsidRPr="00D4614D">
        <w:rPr>
          <w:rFonts w:ascii="Times New Roman" w:hAnsi="Times New Roman" w:cs="Times New Roman"/>
        </w:rPr>
        <w:t xml:space="preserve">. Wzór zamówienia pojazdu na inny cel niż ratowniczo-gaśniczy stanowi załącznik Nr </w:t>
      </w:r>
      <w:r w:rsidR="00913E4B">
        <w:rPr>
          <w:rFonts w:ascii="Times New Roman" w:hAnsi="Times New Roman" w:cs="Times New Roman"/>
        </w:rPr>
        <w:t>9</w:t>
      </w:r>
      <w:r w:rsidRPr="00D4614D">
        <w:rPr>
          <w:rFonts w:ascii="Times New Roman" w:hAnsi="Times New Roman" w:cs="Times New Roman"/>
        </w:rPr>
        <w:t xml:space="preserve"> do niniejszego zarządzenia.</w:t>
      </w:r>
    </w:p>
    <w:p w14:paraId="2050F9EB" w14:textId="77777777" w:rsidR="00491A7C" w:rsidRDefault="003849B9" w:rsidP="003849B9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491A7C">
        <w:rPr>
          <w:rFonts w:ascii="Times New Roman" w:hAnsi="Times New Roman" w:cs="Times New Roman"/>
        </w:rPr>
        <w:t>Wójt Gminy M</w:t>
      </w:r>
      <w:r w:rsidR="00D4614D" w:rsidRPr="00491A7C">
        <w:rPr>
          <w:rFonts w:ascii="Times New Roman" w:hAnsi="Times New Roman" w:cs="Times New Roman"/>
        </w:rPr>
        <w:t>ilejewo</w:t>
      </w:r>
      <w:r w:rsidRPr="00491A7C">
        <w:rPr>
          <w:rFonts w:ascii="Times New Roman" w:hAnsi="Times New Roman" w:cs="Times New Roman"/>
        </w:rPr>
        <w:t xml:space="preserve"> udostępnia pojazd do realizacji zadania, o którym mowa w ust. 1, z</w:t>
      </w:r>
      <w:r w:rsidR="00491A7C">
        <w:rPr>
          <w:rFonts w:ascii="Times New Roman" w:hAnsi="Times New Roman" w:cs="Times New Roman"/>
        </w:rPr>
        <w:t xml:space="preserve"> </w:t>
      </w:r>
      <w:r w:rsidRPr="00491A7C">
        <w:rPr>
          <w:rFonts w:ascii="Times New Roman" w:hAnsi="Times New Roman" w:cs="Times New Roman"/>
        </w:rPr>
        <w:t>pełnym zbiornikiem paliwa.</w:t>
      </w:r>
    </w:p>
    <w:p w14:paraId="5D906889" w14:textId="77777777" w:rsidR="003849B9" w:rsidRPr="00491A7C" w:rsidRDefault="003849B9" w:rsidP="003849B9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491A7C">
        <w:rPr>
          <w:rFonts w:ascii="Times New Roman" w:hAnsi="Times New Roman" w:cs="Times New Roman"/>
        </w:rPr>
        <w:t>Po realizacji użycia pojazdu do celów o których mowa w ust.1 biorący do używania zwraca</w:t>
      </w:r>
      <w:r w:rsidR="00491A7C">
        <w:rPr>
          <w:rFonts w:ascii="Times New Roman" w:hAnsi="Times New Roman" w:cs="Times New Roman"/>
        </w:rPr>
        <w:t xml:space="preserve"> </w:t>
      </w:r>
      <w:r w:rsidR="00C2736D">
        <w:rPr>
          <w:rFonts w:ascii="Times New Roman" w:hAnsi="Times New Roman" w:cs="Times New Roman"/>
        </w:rPr>
        <w:t>pojazd z </w:t>
      </w:r>
      <w:r w:rsidRPr="00491A7C">
        <w:rPr>
          <w:rFonts w:ascii="Times New Roman" w:hAnsi="Times New Roman" w:cs="Times New Roman"/>
        </w:rPr>
        <w:t>pełnym zbiornikiem paliwa.</w:t>
      </w:r>
    </w:p>
    <w:p w14:paraId="08074A81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832A3F">
        <w:rPr>
          <w:rFonts w:ascii="Times New Roman" w:hAnsi="Times New Roman" w:cs="Times New Roman"/>
          <w:b/>
          <w:bCs/>
        </w:rPr>
        <w:t>8</w:t>
      </w:r>
    </w:p>
    <w:p w14:paraId="1AC1FE92" w14:textId="2A0FB239" w:rsidR="003849B9" w:rsidRPr="003849B9" w:rsidRDefault="003849B9" w:rsidP="009355C5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Traci moc Zarządzenie nr 6</w:t>
      </w:r>
      <w:r w:rsidR="00652B16">
        <w:rPr>
          <w:rFonts w:ascii="Times New Roman" w:hAnsi="Times New Roman" w:cs="Times New Roman"/>
        </w:rPr>
        <w:t>4</w:t>
      </w:r>
      <w:r w:rsidRPr="003849B9">
        <w:rPr>
          <w:rFonts w:ascii="Times New Roman" w:hAnsi="Times New Roman" w:cs="Times New Roman"/>
        </w:rPr>
        <w:t>/201</w:t>
      </w:r>
      <w:r w:rsidR="00652B16">
        <w:rPr>
          <w:rFonts w:ascii="Times New Roman" w:hAnsi="Times New Roman" w:cs="Times New Roman"/>
        </w:rPr>
        <w:t>8</w:t>
      </w:r>
      <w:r w:rsidRPr="003849B9">
        <w:rPr>
          <w:rFonts w:ascii="Times New Roman" w:hAnsi="Times New Roman" w:cs="Times New Roman"/>
        </w:rPr>
        <w:t xml:space="preserve"> Wójta Gminy M</w:t>
      </w:r>
      <w:r w:rsidR="00652B16">
        <w:rPr>
          <w:rFonts w:ascii="Times New Roman" w:hAnsi="Times New Roman" w:cs="Times New Roman"/>
        </w:rPr>
        <w:t>ilejewo</w:t>
      </w:r>
      <w:r w:rsidRPr="003849B9">
        <w:rPr>
          <w:rFonts w:ascii="Times New Roman" w:hAnsi="Times New Roman" w:cs="Times New Roman"/>
        </w:rPr>
        <w:t xml:space="preserve"> z dnia 2</w:t>
      </w:r>
      <w:r w:rsidR="00652B16">
        <w:rPr>
          <w:rFonts w:ascii="Times New Roman" w:hAnsi="Times New Roman" w:cs="Times New Roman"/>
        </w:rPr>
        <w:t>8</w:t>
      </w:r>
      <w:r w:rsidRPr="003849B9">
        <w:rPr>
          <w:rFonts w:ascii="Times New Roman" w:hAnsi="Times New Roman" w:cs="Times New Roman"/>
        </w:rPr>
        <w:t>.</w:t>
      </w:r>
      <w:r w:rsidR="00652B16">
        <w:rPr>
          <w:rFonts w:ascii="Times New Roman" w:hAnsi="Times New Roman" w:cs="Times New Roman"/>
        </w:rPr>
        <w:t>09</w:t>
      </w:r>
      <w:r w:rsidRPr="003849B9">
        <w:rPr>
          <w:rFonts w:ascii="Times New Roman" w:hAnsi="Times New Roman" w:cs="Times New Roman"/>
        </w:rPr>
        <w:t>.201</w:t>
      </w:r>
      <w:r w:rsidR="00652B16">
        <w:rPr>
          <w:rFonts w:ascii="Times New Roman" w:hAnsi="Times New Roman" w:cs="Times New Roman"/>
        </w:rPr>
        <w:t>8 r.</w:t>
      </w:r>
      <w:r w:rsidRPr="003849B9">
        <w:rPr>
          <w:rFonts w:ascii="Times New Roman" w:hAnsi="Times New Roman" w:cs="Times New Roman"/>
        </w:rPr>
        <w:t xml:space="preserve"> w sprawie</w:t>
      </w:r>
      <w:r w:rsidR="009355C5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wprowadzenia norm zużycia paliw płynnych pojazdów samochodowych i sprzętu silnikowego</w:t>
      </w:r>
      <w:r w:rsidR="009355C5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eksploatowanych w jednostkach ochotniczych straży pożarnych z terenu Gminy M</w:t>
      </w:r>
      <w:r w:rsidR="009355C5">
        <w:rPr>
          <w:rFonts w:ascii="Times New Roman" w:hAnsi="Times New Roman" w:cs="Times New Roman"/>
        </w:rPr>
        <w:t>ilejewo</w:t>
      </w:r>
      <w:r w:rsidRPr="003849B9">
        <w:rPr>
          <w:rFonts w:ascii="Times New Roman" w:hAnsi="Times New Roman" w:cs="Times New Roman"/>
        </w:rPr>
        <w:t xml:space="preserve"> oraz</w:t>
      </w:r>
      <w:r w:rsidR="009355C5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kontroli i obiegu dokumentów ochotniczych straży pożarnych w zakresie zaopatrzenia</w:t>
      </w:r>
      <w:r w:rsidR="009355C5">
        <w:rPr>
          <w:rFonts w:ascii="Times New Roman" w:hAnsi="Times New Roman" w:cs="Times New Roman"/>
        </w:rPr>
        <w:t xml:space="preserve"> </w:t>
      </w:r>
      <w:r w:rsidRPr="003849B9">
        <w:rPr>
          <w:rFonts w:ascii="Times New Roman" w:hAnsi="Times New Roman" w:cs="Times New Roman"/>
        </w:rPr>
        <w:t>materiałowego i usług</w:t>
      </w:r>
      <w:r w:rsidR="009355C5">
        <w:rPr>
          <w:rFonts w:ascii="Times New Roman" w:hAnsi="Times New Roman" w:cs="Times New Roman"/>
        </w:rPr>
        <w:t>.</w:t>
      </w:r>
    </w:p>
    <w:p w14:paraId="1F4FFA5D" w14:textId="77777777" w:rsidR="003849B9" w:rsidRPr="00115943" w:rsidRDefault="003849B9" w:rsidP="00115943">
      <w:pPr>
        <w:rPr>
          <w:rFonts w:ascii="Times New Roman" w:hAnsi="Times New Roman" w:cs="Times New Roman"/>
          <w:b/>
          <w:bCs/>
        </w:rPr>
      </w:pPr>
      <w:r w:rsidRPr="00115943">
        <w:rPr>
          <w:rFonts w:ascii="Times New Roman" w:hAnsi="Times New Roman" w:cs="Times New Roman"/>
          <w:b/>
          <w:bCs/>
        </w:rPr>
        <w:t>§1</w:t>
      </w:r>
      <w:r w:rsidR="00832A3F">
        <w:rPr>
          <w:rFonts w:ascii="Times New Roman" w:hAnsi="Times New Roman" w:cs="Times New Roman"/>
          <w:b/>
          <w:bCs/>
        </w:rPr>
        <w:t>9</w:t>
      </w:r>
    </w:p>
    <w:p w14:paraId="19F0C65B" w14:textId="2BAB94E4" w:rsidR="002B730C" w:rsidRDefault="003849B9" w:rsidP="00D1684C">
      <w:pPr>
        <w:jc w:val="both"/>
        <w:rPr>
          <w:rFonts w:ascii="Times New Roman" w:hAnsi="Times New Roman" w:cs="Times New Roman"/>
        </w:rPr>
      </w:pPr>
      <w:r w:rsidRPr="003849B9">
        <w:rPr>
          <w:rFonts w:ascii="Times New Roman" w:hAnsi="Times New Roman" w:cs="Times New Roman"/>
        </w:rPr>
        <w:t>Zrządzenie wchodzi w życie z dn</w:t>
      </w:r>
      <w:r w:rsidR="00717E48">
        <w:rPr>
          <w:rFonts w:ascii="Times New Roman" w:hAnsi="Times New Roman" w:cs="Times New Roman"/>
        </w:rPr>
        <w:t>i</w:t>
      </w:r>
      <w:r w:rsidR="00C2736D">
        <w:rPr>
          <w:rFonts w:ascii="Times New Roman" w:hAnsi="Times New Roman" w:cs="Times New Roman"/>
        </w:rPr>
        <w:t>em podpis</w:t>
      </w:r>
      <w:r w:rsidRPr="003849B9">
        <w:rPr>
          <w:rFonts w:ascii="Times New Roman" w:hAnsi="Times New Roman" w:cs="Times New Roman"/>
        </w:rPr>
        <w:t>ania</w:t>
      </w:r>
      <w:r w:rsidR="00B35F48">
        <w:rPr>
          <w:rFonts w:ascii="Times New Roman" w:hAnsi="Times New Roman" w:cs="Times New Roman"/>
        </w:rPr>
        <w:t>,</w:t>
      </w:r>
      <w:r w:rsidRPr="003849B9">
        <w:rPr>
          <w:rFonts w:ascii="Times New Roman" w:hAnsi="Times New Roman" w:cs="Times New Roman"/>
        </w:rPr>
        <w:t xml:space="preserve"> z mocą obowiązującą od dnia 1 </w:t>
      </w:r>
      <w:r w:rsidR="00C2736D">
        <w:rPr>
          <w:rFonts w:ascii="Times New Roman" w:hAnsi="Times New Roman" w:cs="Times New Roman"/>
        </w:rPr>
        <w:t>października</w:t>
      </w:r>
      <w:r w:rsidR="009355C5">
        <w:rPr>
          <w:rFonts w:ascii="Times New Roman" w:hAnsi="Times New Roman" w:cs="Times New Roman"/>
        </w:rPr>
        <w:t xml:space="preserve"> 2024 r.</w:t>
      </w:r>
    </w:p>
    <w:p w14:paraId="195FDA8A" w14:textId="77777777" w:rsidR="003C7AB3" w:rsidRDefault="003C7AB3" w:rsidP="003C7AB3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0515CF9E" w14:textId="541A1536" w:rsidR="003C7AB3" w:rsidRDefault="003C7AB3" w:rsidP="003C7AB3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Wójt </w:t>
      </w:r>
    </w:p>
    <w:p w14:paraId="03208FFC" w14:textId="51268F88" w:rsidR="003C7AB3" w:rsidRDefault="003C7AB3" w:rsidP="003C7AB3">
      <w:pPr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Mariola Sznajder</w:t>
      </w:r>
    </w:p>
    <w:sectPr w:rsidR="003C7AB3" w:rsidSect="00E602E5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363C"/>
    <w:multiLevelType w:val="hybridMultilevel"/>
    <w:tmpl w:val="A1B65E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245CD1"/>
    <w:multiLevelType w:val="hybridMultilevel"/>
    <w:tmpl w:val="8356213A"/>
    <w:lvl w:ilvl="0" w:tplc="30AE0E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1A3"/>
    <w:multiLevelType w:val="hybridMultilevel"/>
    <w:tmpl w:val="7D2C7A1C"/>
    <w:lvl w:ilvl="0" w:tplc="2A5683D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127"/>
    <w:multiLevelType w:val="hybridMultilevel"/>
    <w:tmpl w:val="11B6C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40E"/>
    <w:multiLevelType w:val="hybridMultilevel"/>
    <w:tmpl w:val="468A6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C11"/>
    <w:multiLevelType w:val="hybridMultilevel"/>
    <w:tmpl w:val="76506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432"/>
    <w:multiLevelType w:val="hybridMultilevel"/>
    <w:tmpl w:val="18028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0063A"/>
    <w:multiLevelType w:val="hybridMultilevel"/>
    <w:tmpl w:val="0A860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66D2"/>
    <w:multiLevelType w:val="hybridMultilevel"/>
    <w:tmpl w:val="890AE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F9549C"/>
    <w:multiLevelType w:val="hybridMultilevel"/>
    <w:tmpl w:val="6A0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0504E"/>
    <w:multiLevelType w:val="hybridMultilevel"/>
    <w:tmpl w:val="2C26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3B0D"/>
    <w:multiLevelType w:val="hybridMultilevel"/>
    <w:tmpl w:val="371C7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C43E7"/>
    <w:multiLevelType w:val="hybridMultilevel"/>
    <w:tmpl w:val="5E1A9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9710D"/>
    <w:multiLevelType w:val="hybridMultilevel"/>
    <w:tmpl w:val="7D0CB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6A4F"/>
    <w:multiLevelType w:val="hybridMultilevel"/>
    <w:tmpl w:val="11B6C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2552E"/>
    <w:multiLevelType w:val="hybridMultilevel"/>
    <w:tmpl w:val="CC5210FA"/>
    <w:lvl w:ilvl="0" w:tplc="9CD412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6585">
    <w:abstractNumId w:val="1"/>
  </w:num>
  <w:num w:numId="2" w16cid:durableId="297222896">
    <w:abstractNumId w:val="10"/>
  </w:num>
  <w:num w:numId="3" w16cid:durableId="1735352833">
    <w:abstractNumId w:val="14"/>
  </w:num>
  <w:num w:numId="4" w16cid:durableId="1043284429">
    <w:abstractNumId w:val="15"/>
  </w:num>
  <w:num w:numId="5" w16cid:durableId="1039284248">
    <w:abstractNumId w:val="4"/>
  </w:num>
  <w:num w:numId="6" w16cid:durableId="236669592">
    <w:abstractNumId w:val="11"/>
  </w:num>
  <w:num w:numId="7" w16cid:durableId="2127918002">
    <w:abstractNumId w:val="13"/>
  </w:num>
  <w:num w:numId="8" w16cid:durableId="367031779">
    <w:abstractNumId w:val="6"/>
  </w:num>
  <w:num w:numId="9" w16cid:durableId="1568226139">
    <w:abstractNumId w:val="12"/>
  </w:num>
  <w:num w:numId="10" w16cid:durableId="827599600">
    <w:abstractNumId w:val="7"/>
  </w:num>
  <w:num w:numId="11" w16cid:durableId="139081037">
    <w:abstractNumId w:val="0"/>
  </w:num>
  <w:num w:numId="12" w16cid:durableId="1262104100">
    <w:abstractNumId w:val="3"/>
  </w:num>
  <w:num w:numId="13" w16cid:durableId="450707492">
    <w:abstractNumId w:val="5"/>
  </w:num>
  <w:num w:numId="14" w16cid:durableId="1419598759">
    <w:abstractNumId w:val="9"/>
  </w:num>
  <w:num w:numId="15" w16cid:durableId="1546016757">
    <w:abstractNumId w:val="8"/>
  </w:num>
  <w:num w:numId="16" w16cid:durableId="30497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84C"/>
    <w:rsid w:val="00010028"/>
    <w:rsid w:val="000873BE"/>
    <w:rsid w:val="000A5EFE"/>
    <w:rsid w:val="00115943"/>
    <w:rsid w:val="00122FAB"/>
    <w:rsid w:val="00135A5A"/>
    <w:rsid w:val="00147D54"/>
    <w:rsid w:val="001C4211"/>
    <w:rsid w:val="00212203"/>
    <w:rsid w:val="00240740"/>
    <w:rsid w:val="00247B3E"/>
    <w:rsid w:val="00256A06"/>
    <w:rsid w:val="002911D7"/>
    <w:rsid w:val="002B730C"/>
    <w:rsid w:val="002D1998"/>
    <w:rsid w:val="002F01AD"/>
    <w:rsid w:val="002F4156"/>
    <w:rsid w:val="00322FC9"/>
    <w:rsid w:val="00334BC6"/>
    <w:rsid w:val="0034116F"/>
    <w:rsid w:val="003849B9"/>
    <w:rsid w:val="003A5A0D"/>
    <w:rsid w:val="003C0683"/>
    <w:rsid w:val="003C7AB3"/>
    <w:rsid w:val="003D2601"/>
    <w:rsid w:val="003D5B92"/>
    <w:rsid w:val="0048570A"/>
    <w:rsid w:val="00491A7C"/>
    <w:rsid w:val="004933CC"/>
    <w:rsid w:val="00523BAB"/>
    <w:rsid w:val="00544DB5"/>
    <w:rsid w:val="0054737E"/>
    <w:rsid w:val="005A31F6"/>
    <w:rsid w:val="005A651A"/>
    <w:rsid w:val="005A6D48"/>
    <w:rsid w:val="005E49DD"/>
    <w:rsid w:val="00622CB3"/>
    <w:rsid w:val="00652B16"/>
    <w:rsid w:val="00671D35"/>
    <w:rsid w:val="006967F6"/>
    <w:rsid w:val="006A64FE"/>
    <w:rsid w:val="006B047A"/>
    <w:rsid w:val="006B4428"/>
    <w:rsid w:val="006D3EC2"/>
    <w:rsid w:val="006E24E1"/>
    <w:rsid w:val="007139EE"/>
    <w:rsid w:val="00717E48"/>
    <w:rsid w:val="0078648E"/>
    <w:rsid w:val="007C147B"/>
    <w:rsid w:val="007C4613"/>
    <w:rsid w:val="00800FC8"/>
    <w:rsid w:val="00832A3F"/>
    <w:rsid w:val="0086146B"/>
    <w:rsid w:val="0087215A"/>
    <w:rsid w:val="00881ECC"/>
    <w:rsid w:val="00886363"/>
    <w:rsid w:val="0089773E"/>
    <w:rsid w:val="008C4785"/>
    <w:rsid w:val="008D615D"/>
    <w:rsid w:val="008F0B09"/>
    <w:rsid w:val="009011E6"/>
    <w:rsid w:val="00913E4B"/>
    <w:rsid w:val="009355C5"/>
    <w:rsid w:val="0094099A"/>
    <w:rsid w:val="009569FE"/>
    <w:rsid w:val="009941BD"/>
    <w:rsid w:val="009A5B84"/>
    <w:rsid w:val="009B5AEC"/>
    <w:rsid w:val="009B6A67"/>
    <w:rsid w:val="00A16C72"/>
    <w:rsid w:val="00A321F7"/>
    <w:rsid w:val="00A41B1A"/>
    <w:rsid w:val="00A43DFE"/>
    <w:rsid w:val="00A67AB9"/>
    <w:rsid w:val="00AA0BE8"/>
    <w:rsid w:val="00AA4FF1"/>
    <w:rsid w:val="00AB0471"/>
    <w:rsid w:val="00AD3DD3"/>
    <w:rsid w:val="00AD604E"/>
    <w:rsid w:val="00AF366A"/>
    <w:rsid w:val="00B33EE0"/>
    <w:rsid w:val="00B35F48"/>
    <w:rsid w:val="00B7494B"/>
    <w:rsid w:val="00B95AAD"/>
    <w:rsid w:val="00BE4437"/>
    <w:rsid w:val="00C2736D"/>
    <w:rsid w:val="00C87530"/>
    <w:rsid w:val="00C8768E"/>
    <w:rsid w:val="00CB5809"/>
    <w:rsid w:val="00CB67D2"/>
    <w:rsid w:val="00D1684C"/>
    <w:rsid w:val="00D203AA"/>
    <w:rsid w:val="00D236BC"/>
    <w:rsid w:val="00D448B4"/>
    <w:rsid w:val="00D456AC"/>
    <w:rsid w:val="00D4614D"/>
    <w:rsid w:val="00D56D53"/>
    <w:rsid w:val="00D66FF0"/>
    <w:rsid w:val="00DC3CFB"/>
    <w:rsid w:val="00DF2CDB"/>
    <w:rsid w:val="00E12F76"/>
    <w:rsid w:val="00E146E5"/>
    <w:rsid w:val="00E2793D"/>
    <w:rsid w:val="00E53BB9"/>
    <w:rsid w:val="00E602E5"/>
    <w:rsid w:val="00E73CF6"/>
    <w:rsid w:val="00E91258"/>
    <w:rsid w:val="00EA5326"/>
    <w:rsid w:val="00EA5AF0"/>
    <w:rsid w:val="00EC4075"/>
    <w:rsid w:val="00EC671D"/>
    <w:rsid w:val="00EC7CA9"/>
    <w:rsid w:val="00ED0067"/>
    <w:rsid w:val="00F036AC"/>
    <w:rsid w:val="00F04BE3"/>
    <w:rsid w:val="00F10920"/>
    <w:rsid w:val="00F43BD4"/>
    <w:rsid w:val="00F47056"/>
    <w:rsid w:val="00F9448F"/>
    <w:rsid w:val="00FB399E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A0C8"/>
  <w15:docId w15:val="{444711BD-1AA7-4D55-80F8-922EAE2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4C"/>
    <w:pPr>
      <w:spacing w:after="20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6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9FE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5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96</cp:revision>
  <cp:lastPrinted>2024-10-16T12:09:00Z</cp:lastPrinted>
  <dcterms:created xsi:type="dcterms:W3CDTF">2024-08-06T07:48:00Z</dcterms:created>
  <dcterms:modified xsi:type="dcterms:W3CDTF">2024-10-18T10:35:00Z</dcterms:modified>
</cp:coreProperties>
</file>