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7ADD44B1" w:rsidR="0073515C" w:rsidRPr="00D62D03" w:rsidRDefault="0073515C" w:rsidP="00B7781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D62D03">
        <w:rPr>
          <w:rFonts w:ascii="Times New Roman" w:hAnsi="Times New Roman" w:cs="Times New Roman"/>
          <w:b/>
          <w:bCs/>
        </w:rPr>
        <w:t xml:space="preserve">Zarządzenie Nr </w:t>
      </w:r>
      <w:r w:rsidR="00725953">
        <w:rPr>
          <w:rFonts w:ascii="Times New Roman" w:hAnsi="Times New Roman" w:cs="Times New Roman"/>
          <w:b/>
          <w:bCs/>
        </w:rPr>
        <w:t>54</w:t>
      </w:r>
      <w:r w:rsidRPr="00D62D03">
        <w:rPr>
          <w:rFonts w:ascii="Times New Roman" w:hAnsi="Times New Roman" w:cs="Times New Roman"/>
          <w:b/>
          <w:bCs/>
        </w:rPr>
        <w:t>/2</w:t>
      </w:r>
      <w:r w:rsidR="00C04EA1" w:rsidRPr="00D62D03">
        <w:rPr>
          <w:rFonts w:ascii="Times New Roman" w:hAnsi="Times New Roman" w:cs="Times New Roman"/>
          <w:b/>
          <w:bCs/>
        </w:rPr>
        <w:t>4</w:t>
      </w:r>
    </w:p>
    <w:p w14:paraId="547A2E5B" w14:textId="77777777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62D03">
        <w:rPr>
          <w:rFonts w:ascii="Times New Roman" w:hAnsi="Times New Roman" w:cs="Times New Roman"/>
          <w:b/>
          <w:bCs/>
        </w:rPr>
        <w:t>Wójta Gminy Milejewo</w:t>
      </w:r>
    </w:p>
    <w:p w14:paraId="6E514481" w14:textId="2834F773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D03">
        <w:rPr>
          <w:rFonts w:ascii="Times New Roman" w:hAnsi="Times New Roman" w:cs="Times New Roman"/>
          <w:b/>
          <w:bCs/>
        </w:rPr>
        <w:t xml:space="preserve">  z dnia </w:t>
      </w:r>
      <w:r w:rsidR="008B3134">
        <w:rPr>
          <w:rFonts w:ascii="Times New Roman" w:hAnsi="Times New Roman" w:cs="Times New Roman"/>
          <w:b/>
          <w:bCs/>
        </w:rPr>
        <w:t>16 październik</w:t>
      </w:r>
      <w:r w:rsidR="00A60A7B" w:rsidRPr="00D62D03">
        <w:rPr>
          <w:rFonts w:ascii="Times New Roman" w:hAnsi="Times New Roman" w:cs="Times New Roman"/>
          <w:b/>
          <w:bCs/>
        </w:rPr>
        <w:t xml:space="preserve"> </w:t>
      </w:r>
      <w:r w:rsidRPr="00D62D03">
        <w:rPr>
          <w:rFonts w:ascii="Times New Roman" w:hAnsi="Times New Roman" w:cs="Times New Roman"/>
          <w:b/>
          <w:bCs/>
        </w:rPr>
        <w:t>202</w:t>
      </w:r>
      <w:r w:rsidR="00C04EA1" w:rsidRPr="00D62D03">
        <w:rPr>
          <w:rFonts w:ascii="Times New Roman" w:hAnsi="Times New Roman" w:cs="Times New Roman"/>
          <w:b/>
          <w:bCs/>
        </w:rPr>
        <w:t>4</w:t>
      </w:r>
      <w:r w:rsidRPr="00D62D03">
        <w:rPr>
          <w:rFonts w:ascii="Times New Roman" w:hAnsi="Times New Roman" w:cs="Times New Roman"/>
          <w:b/>
          <w:bCs/>
        </w:rPr>
        <w:t xml:space="preserve"> r.</w:t>
      </w:r>
    </w:p>
    <w:p w14:paraId="3EBDF4D6" w14:textId="77777777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7AD6" w14:textId="0DAFACF4" w:rsidR="009D018C" w:rsidRDefault="0073515C" w:rsidP="009D018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</w:t>
      </w:r>
      <w:r w:rsidR="009D018C">
        <w:rPr>
          <w:rFonts w:ascii="Times New Roman" w:hAnsi="Times New Roman" w:cs="Times New Roman"/>
          <w:b/>
          <w:bCs/>
          <w:sz w:val="24"/>
          <w:szCs w:val="24"/>
        </w:rPr>
        <w:t xml:space="preserve"> upoważnienia do zastępowania Skarbnika Gminy Milejewo</w:t>
      </w:r>
    </w:p>
    <w:p w14:paraId="1768B727" w14:textId="45DEA533" w:rsidR="0073515C" w:rsidRPr="001C17FC" w:rsidRDefault="0073515C" w:rsidP="009D018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</w:t>
      </w:r>
    </w:p>
    <w:p w14:paraId="74F213B6" w14:textId="7E5BA559" w:rsidR="009D018C" w:rsidRPr="009D018C" w:rsidRDefault="009D018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Działając n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>a podstawie</w:t>
      </w:r>
      <w:r w:rsidRPr="009D018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7E89A5A" w14:textId="77777777" w:rsidR="009D018C" w:rsidRPr="009D018C" w:rsidRDefault="009D018C" w:rsidP="009D018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 w:rsidRPr="009D018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art. 3</w:t>
      </w:r>
      <w:r w:rsidRPr="009D018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ust. </w:t>
      </w:r>
      <w:r w:rsidRPr="009D018C">
        <w:rPr>
          <w:rFonts w:ascii="Times New Roman" w:hAnsi="Times New Roman" w:cs="Times New Roman"/>
          <w:i/>
          <w:iCs/>
          <w:sz w:val="24"/>
          <w:szCs w:val="24"/>
        </w:rPr>
        <w:t>3 i 5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ustawy z dnia 8 marca 1990 r. o samorządzie gminnym </w:t>
      </w:r>
      <w:r w:rsidRPr="009D018C">
        <w:rPr>
          <w:rFonts w:ascii="Times New Roman" w:eastAsiaTheme="minorHAnsi" w:hAnsi="Times New Roman" w:cs="Times New Roman"/>
          <w:i/>
          <w:iCs/>
          <w:color w:val="000000"/>
        </w:rPr>
        <w:t xml:space="preserve">(tekst jednolity Dz. U. z 2024 r. poz. 609.) </w:t>
      </w:r>
    </w:p>
    <w:p w14:paraId="612EF705" w14:textId="217643AB" w:rsidR="0073515C" w:rsidRPr="009D018C" w:rsidRDefault="009D018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art. </w:t>
      </w:r>
      <w:r w:rsidRPr="009D018C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="00B77812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ust. </w:t>
      </w:r>
      <w:r w:rsidRPr="009D018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 ustawy z dnia 27 sierpnia 2009 r. o finansach publicznych ( t. j. Dz. U. z 202</w:t>
      </w:r>
      <w:r w:rsidR="009C5DDE" w:rsidRPr="009D018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9C5DDE" w:rsidRPr="009D018C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="00A60A7B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73515C" w:rsidRPr="009D018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77812" w:rsidRPr="009D0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1F19E604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9D018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81604">
        <w:rPr>
          <w:rFonts w:ascii="Times New Roman" w:hAnsi="Times New Roman" w:cs="Times New Roman"/>
          <w:b/>
          <w:bCs/>
          <w:sz w:val="24"/>
          <w:szCs w:val="24"/>
        </w:rPr>
        <w:t>arządza</w:t>
      </w:r>
      <w:r w:rsidR="00B7781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BD699" w14:textId="77777777" w:rsidR="009D018C" w:rsidRDefault="008967F1" w:rsidP="009D018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</w:t>
      </w:r>
    </w:p>
    <w:p w14:paraId="6A634564" w14:textId="196F79A3" w:rsidR="00647BAD" w:rsidRDefault="009D018C" w:rsidP="008B3134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Upoważniam Panią Annę Wiśniewską</w:t>
      </w:r>
      <w:r w:rsidR="008B3134">
        <w:rPr>
          <w:rFonts w:ascii="Times New Roman" w:eastAsiaTheme="minorHAnsi" w:hAnsi="Times New Roman" w:cs="Times New Roman"/>
          <w:sz w:val="24"/>
          <w:szCs w:val="24"/>
        </w:rPr>
        <w:t>- księgową do zastępowania Skarbnika Gminy Milejewo w przypadku jego nieobecności w pracy spowodowanej urlopem, lub innymi przyczynami związanymi z niezdolnością do pracy w zakresie wszystkich czynności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7614BEA" w14:textId="77777777" w:rsidR="008B3134" w:rsidRDefault="008B3134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1A77BAB0" w14:textId="4BF69E2B" w:rsidR="008B3134" w:rsidRDefault="008967F1" w:rsidP="008B3134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</w:t>
      </w:r>
    </w:p>
    <w:p w14:paraId="692E0DE8" w14:textId="4CCB6B26" w:rsidR="00647BAD" w:rsidRDefault="008B3134" w:rsidP="008B3134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Upoważnienie, o którym mowa w § 1 udzielam na czas nieokreślony. Wygasa ono z chwilą cofnięcia upoważnienia albo rozwiązania stosunku pracy.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7FE0F19E" w14:textId="77777777" w:rsidR="008B3134" w:rsidRDefault="008B3134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338382B0" w14:textId="57396DC8" w:rsidR="008B3134" w:rsidRDefault="00647BAD" w:rsidP="008B3134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 .</w:t>
      </w:r>
    </w:p>
    <w:p w14:paraId="37A9833F" w14:textId="46882F80" w:rsidR="00647BAD" w:rsidRDefault="00725953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Zarządzenie wchodzi w życie z dniem podpisania.</w:t>
      </w:r>
    </w:p>
    <w:p w14:paraId="4CFC20AA" w14:textId="77777777" w:rsidR="002D036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27277334"/>
    </w:p>
    <w:p w14:paraId="0F68B46A" w14:textId="4C2D2A75" w:rsidR="008645F0" w:rsidRDefault="008645F0" w:rsidP="0086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ind w:left="5664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Wójt</w:t>
      </w:r>
    </w:p>
    <w:p w14:paraId="20FACAD9" w14:textId="1D0C14AA" w:rsidR="008645F0" w:rsidRPr="00CE75F8" w:rsidRDefault="008645F0" w:rsidP="0086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ind w:left="5664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Mariola Sznajder</w:t>
      </w:r>
    </w:p>
    <w:p w14:paraId="7F7DFDDC" w14:textId="77777777" w:rsidR="002D0368" w:rsidRPr="00CE75F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 w:rsidSect="00B77812">
      <w:pgSz w:w="11906" w:h="16838"/>
      <w:pgMar w:top="1417" w:right="1021" w:bottom="141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4238" w14:textId="77777777" w:rsidR="001414F1" w:rsidRDefault="001414F1" w:rsidP="002F5594">
      <w:pPr>
        <w:spacing w:after="0" w:line="240" w:lineRule="auto"/>
      </w:pPr>
      <w:r>
        <w:separator/>
      </w:r>
    </w:p>
  </w:endnote>
  <w:endnote w:type="continuationSeparator" w:id="0">
    <w:p w14:paraId="135ED259" w14:textId="77777777" w:rsidR="001414F1" w:rsidRDefault="001414F1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71D7A" w14:textId="77777777" w:rsidR="001414F1" w:rsidRDefault="001414F1" w:rsidP="002F5594">
      <w:pPr>
        <w:spacing w:after="0" w:line="240" w:lineRule="auto"/>
      </w:pPr>
      <w:r>
        <w:separator/>
      </w:r>
    </w:p>
  </w:footnote>
  <w:footnote w:type="continuationSeparator" w:id="0">
    <w:p w14:paraId="4BE27A09" w14:textId="77777777" w:rsidR="001414F1" w:rsidRDefault="001414F1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14F1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55EC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7BAD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29E5"/>
    <w:rsid w:val="00705333"/>
    <w:rsid w:val="00710DBC"/>
    <w:rsid w:val="00713FE6"/>
    <w:rsid w:val="00714BDA"/>
    <w:rsid w:val="00722676"/>
    <w:rsid w:val="00722AD2"/>
    <w:rsid w:val="007251CF"/>
    <w:rsid w:val="00725288"/>
    <w:rsid w:val="00725953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5F0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13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18C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346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77812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2D03"/>
    <w:rsid w:val="00D6339A"/>
    <w:rsid w:val="00D6367E"/>
    <w:rsid w:val="00D65BF3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33A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2DC6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2</cp:revision>
  <cp:lastPrinted>2024-07-18T10:24:00Z</cp:lastPrinted>
  <dcterms:created xsi:type="dcterms:W3CDTF">2024-10-17T12:19:00Z</dcterms:created>
  <dcterms:modified xsi:type="dcterms:W3CDTF">2024-10-17T12:19:00Z</dcterms:modified>
</cp:coreProperties>
</file>