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F7F7" w14:textId="77777777" w:rsidR="00F1121F" w:rsidRPr="00F1121F" w:rsidRDefault="00F1121F" w:rsidP="00F1121F">
      <w:pPr>
        <w:rPr>
          <w:rFonts w:ascii="Times New Roman" w:hAnsi="Times New Roman" w:cs="Times New Roman"/>
        </w:rPr>
      </w:pPr>
    </w:p>
    <w:p w14:paraId="0D52901B" w14:textId="287CEEC6" w:rsidR="00F1121F" w:rsidRPr="00F1121F" w:rsidRDefault="00F1121F" w:rsidP="0057211F">
      <w:pPr>
        <w:jc w:val="center"/>
        <w:rPr>
          <w:rFonts w:ascii="Times New Roman" w:hAnsi="Times New Roman" w:cs="Times New Roman"/>
        </w:rPr>
      </w:pPr>
      <w:r w:rsidRPr="00F1121F">
        <w:rPr>
          <w:rFonts w:ascii="Times New Roman" w:hAnsi="Times New Roman" w:cs="Times New Roman"/>
          <w:b/>
          <w:bCs/>
        </w:rPr>
        <w:t xml:space="preserve">UCHWAŁA NR </w:t>
      </w:r>
      <w:r w:rsidR="00D02287">
        <w:rPr>
          <w:rFonts w:ascii="Times New Roman" w:hAnsi="Times New Roman" w:cs="Times New Roman"/>
          <w:b/>
          <w:bCs/>
        </w:rPr>
        <w:t>IV/30/2024</w:t>
      </w:r>
      <w:r>
        <w:rPr>
          <w:rFonts w:ascii="Times New Roman" w:hAnsi="Times New Roman" w:cs="Times New Roman"/>
          <w:b/>
          <w:bCs/>
        </w:rPr>
        <w:br/>
      </w:r>
      <w:r w:rsidRPr="00F1121F">
        <w:rPr>
          <w:rFonts w:ascii="Times New Roman" w:hAnsi="Times New Roman" w:cs="Times New Roman"/>
          <w:b/>
          <w:bCs/>
        </w:rPr>
        <w:t xml:space="preserve">RADY </w:t>
      </w:r>
      <w:r>
        <w:rPr>
          <w:rFonts w:ascii="Times New Roman" w:hAnsi="Times New Roman" w:cs="Times New Roman"/>
          <w:b/>
          <w:bCs/>
        </w:rPr>
        <w:t>GMINY MILEJEWO</w:t>
      </w:r>
    </w:p>
    <w:p w14:paraId="336F1953" w14:textId="49CCA5D0" w:rsidR="00F1121F" w:rsidRPr="00F1121F" w:rsidRDefault="00F1121F" w:rsidP="0057211F">
      <w:pPr>
        <w:jc w:val="center"/>
        <w:rPr>
          <w:rFonts w:ascii="Times New Roman" w:hAnsi="Times New Roman" w:cs="Times New Roman"/>
        </w:rPr>
      </w:pPr>
      <w:r w:rsidRPr="00F1121F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</w:t>
      </w:r>
      <w:r w:rsidR="00D02287">
        <w:rPr>
          <w:rFonts w:ascii="Times New Roman" w:hAnsi="Times New Roman" w:cs="Times New Roman"/>
        </w:rPr>
        <w:t xml:space="preserve">8 sierpnia </w:t>
      </w:r>
      <w:r w:rsidRPr="00F1121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24</w:t>
      </w:r>
      <w:r w:rsidRPr="00F1121F">
        <w:rPr>
          <w:rFonts w:ascii="Times New Roman" w:hAnsi="Times New Roman" w:cs="Times New Roman"/>
        </w:rPr>
        <w:t>r.</w:t>
      </w:r>
    </w:p>
    <w:p w14:paraId="482B63DD" w14:textId="160DF075" w:rsidR="00F1121F" w:rsidRDefault="00F1121F" w:rsidP="0057211F">
      <w:pPr>
        <w:jc w:val="center"/>
        <w:rPr>
          <w:rFonts w:ascii="Times New Roman" w:hAnsi="Times New Roman" w:cs="Times New Roman"/>
          <w:b/>
          <w:bCs/>
        </w:rPr>
      </w:pPr>
      <w:r w:rsidRPr="00F1121F">
        <w:rPr>
          <w:rFonts w:ascii="Times New Roman" w:hAnsi="Times New Roman" w:cs="Times New Roman"/>
          <w:b/>
          <w:bCs/>
        </w:rPr>
        <w:t xml:space="preserve">w sprawie </w:t>
      </w:r>
      <w:r w:rsidR="00AD3FE7">
        <w:rPr>
          <w:rFonts w:ascii="Times New Roman" w:hAnsi="Times New Roman" w:cs="Times New Roman"/>
          <w:b/>
          <w:bCs/>
        </w:rPr>
        <w:t xml:space="preserve">rozpatrzenia </w:t>
      </w:r>
      <w:r w:rsidRPr="00F1121F">
        <w:rPr>
          <w:rFonts w:ascii="Times New Roman" w:hAnsi="Times New Roman" w:cs="Times New Roman"/>
          <w:b/>
          <w:bCs/>
        </w:rPr>
        <w:t>protestu wyborczego</w:t>
      </w:r>
      <w:r>
        <w:rPr>
          <w:rFonts w:ascii="Times New Roman" w:hAnsi="Times New Roman" w:cs="Times New Roman"/>
          <w:b/>
          <w:bCs/>
        </w:rPr>
        <w:t xml:space="preserve"> na wybory sołtysa </w:t>
      </w:r>
      <w:r w:rsidR="0057211F">
        <w:rPr>
          <w:rFonts w:ascii="Times New Roman" w:hAnsi="Times New Roman" w:cs="Times New Roman"/>
          <w:b/>
          <w:bCs/>
        </w:rPr>
        <w:t>w sołectwie</w:t>
      </w:r>
      <w:r>
        <w:rPr>
          <w:rFonts w:ascii="Times New Roman" w:hAnsi="Times New Roman" w:cs="Times New Roman"/>
          <w:b/>
          <w:bCs/>
        </w:rPr>
        <w:t xml:space="preserve"> Jagodnik</w:t>
      </w:r>
    </w:p>
    <w:p w14:paraId="4C6D61DD" w14:textId="77777777" w:rsidR="0057211F" w:rsidRPr="00F1121F" w:rsidRDefault="0057211F" w:rsidP="0057211F">
      <w:pPr>
        <w:jc w:val="center"/>
        <w:rPr>
          <w:rFonts w:ascii="Times New Roman" w:hAnsi="Times New Roman" w:cs="Times New Roman"/>
        </w:rPr>
      </w:pPr>
    </w:p>
    <w:p w14:paraId="43A2DF8A" w14:textId="4CF11554" w:rsidR="00F1121F" w:rsidRPr="00F1121F" w:rsidRDefault="00F1121F" w:rsidP="0036701D">
      <w:pPr>
        <w:jc w:val="both"/>
        <w:rPr>
          <w:rFonts w:ascii="Times New Roman" w:hAnsi="Times New Roman" w:cs="Times New Roman"/>
        </w:rPr>
      </w:pPr>
      <w:r w:rsidRPr="00F1121F">
        <w:rPr>
          <w:rFonts w:ascii="Times New Roman" w:hAnsi="Times New Roman" w:cs="Times New Roman"/>
        </w:rPr>
        <w:t xml:space="preserve">Na podstawie art. 18 ust. 1 ustawy z dnia 8 marca 1990 r. o samorządzie gminnym </w:t>
      </w:r>
      <w:r>
        <w:rPr>
          <w:rFonts w:ascii="Times New Roman" w:hAnsi="Times New Roman" w:cs="Times New Roman"/>
        </w:rPr>
        <w:t>(</w:t>
      </w:r>
      <w:r w:rsidRPr="00F1121F">
        <w:rPr>
          <w:rFonts w:ascii="Times New Roman" w:hAnsi="Times New Roman" w:cs="Times New Roman"/>
        </w:rPr>
        <w:t>Dz. U. z 2024</w:t>
      </w:r>
      <w:r w:rsidR="00A46AEB">
        <w:rPr>
          <w:rFonts w:ascii="Times New Roman" w:hAnsi="Times New Roman" w:cs="Times New Roman"/>
        </w:rPr>
        <w:t xml:space="preserve">r. </w:t>
      </w:r>
      <w:r w:rsidRPr="00F1121F">
        <w:rPr>
          <w:rFonts w:ascii="Times New Roman" w:hAnsi="Times New Roman" w:cs="Times New Roman"/>
        </w:rPr>
        <w:t xml:space="preserve"> poz. 609</w:t>
      </w:r>
      <w:r>
        <w:rPr>
          <w:rFonts w:ascii="Times New Roman" w:hAnsi="Times New Roman" w:cs="Times New Roman"/>
        </w:rPr>
        <w:t xml:space="preserve"> </w:t>
      </w:r>
      <w:r w:rsidR="003670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ze zm.</w:t>
      </w:r>
      <w:r w:rsidRPr="00F1121F">
        <w:rPr>
          <w:rFonts w:ascii="Times New Roman" w:hAnsi="Times New Roman" w:cs="Times New Roman"/>
        </w:rPr>
        <w:t>)</w:t>
      </w:r>
      <w:r w:rsidR="0057211F">
        <w:rPr>
          <w:rFonts w:ascii="Times New Roman" w:hAnsi="Times New Roman" w:cs="Times New Roman"/>
        </w:rPr>
        <w:t xml:space="preserve"> </w:t>
      </w:r>
      <w:r w:rsidRPr="00F1121F">
        <w:rPr>
          <w:rFonts w:ascii="Times New Roman" w:hAnsi="Times New Roman" w:cs="Times New Roman"/>
        </w:rPr>
        <w:t>uchwala się</w:t>
      </w:r>
      <w:r w:rsidR="005C55F4">
        <w:rPr>
          <w:rFonts w:ascii="Times New Roman" w:hAnsi="Times New Roman" w:cs="Times New Roman"/>
        </w:rPr>
        <w:t>,</w:t>
      </w:r>
      <w:r w:rsidRPr="00F1121F">
        <w:rPr>
          <w:rFonts w:ascii="Times New Roman" w:hAnsi="Times New Roman" w:cs="Times New Roman"/>
        </w:rPr>
        <w:t xml:space="preserve"> co następuje:</w:t>
      </w:r>
      <w:r w:rsidRPr="00F1121F">
        <w:rPr>
          <w:rFonts w:ascii="Times New Roman" w:hAnsi="Times New Roman" w:cs="Times New Roman"/>
          <w:b/>
          <w:bCs/>
        </w:rPr>
        <w:t xml:space="preserve"> </w:t>
      </w:r>
    </w:p>
    <w:p w14:paraId="2AF6E3BE" w14:textId="0B026C3D" w:rsidR="00F1121F" w:rsidRPr="00F1121F" w:rsidRDefault="00F1121F" w:rsidP="0036701D">
      <w:pPr>
        <w:jc w:val="both"/>
        <w:rPr>
          <w:rFonts w:ascii="Times New Roman" w:hAnsi="Times New Roman" w:cs="Times New Roman"/>
        </w:rPr>
      </w:pPr>
      <w:r w:rsidRPr="00F1121F">
        <w:rPr>
          <w:rFonts w:ascii="Times New Roman" w:hAnsi="Times New Roman" w:cs="Times New Roman"/>
          <w:b/>
          <w:bCs/>
        </w:rPr>
        <w:t xml:space="preserve">§ 1. </w:t>
      </w:r>
      <w:r w:rsidR="005C55F4" w:rsidRPr="005C55F4">
        <w:rPr>
          <w:rFonts w:ascii="Times New Roman" w:hAnsi="Times New Roman" w:cs="Times New Roman"/>
        </w:rPr>
        <w:t>Oddala się protest wyborczy z dnia 2</w:t>
      </w:r>
      <w:r w:rsidR="00802139">
        <w:rPr>
          <w:rFonts w:ascii="Times New Roman" w:hAnsi="Times New Roman" w:cs="Times New Roman"/>
        </w:rPr>
        <w:t>7</w:t>
      </w:r>
      <w:r w:rsidR="005C55F4" w:rsidRPr="005C55F4">
        <w:rPr>
          <w:rFonts w:ascii="Times New Roman" w:hAnsi="Times New Roman" w:cs="Times New Roman"/>
        </w:rPr>
        <w:t xml:space="preserve"> czerwca 202</w:t>
      </w:r>
      <w:r w:rsidR="00811FF5">
        <w:rPr>
          <w:rFonts w:ascii="Times New Roman" w:hAnsi="Times New Roman" w:cs="Times New Roman"/>
        </w:rPr>
        <w:t>4</w:t>
      </w:r>
      <w:r w:rsidR="005C55F4" w:rsidRPr="005C55F4">
        <w:rPr>
          <w:rFonts w:ascii="Times New Roman" w:hAnsi="Times New Roman" w:cs="Times New Roman"/>
        </w:rPr>
        <w:t>r.</w:t>
      </w:r>
      <w:r w:rsidR="00802139">
        <w:rPr>
          <w:rFonts w:ascii="Times New Roman" w:hAnsi="Times New Roman" w:cs="Times New Roman"/>
        </w:rPr>
        <w:t xml:space="preserve"> </w:t>
      </w:r>
      <w:r w:rsidR="005C55F4" w:rsidRPr="005C55F4">
        <w:rPr>
          <w:rFonts w:ascii="Times New Roman" w:hAnsi="Times New Roman" w:cs="Times New Roman"/>
        </w:rPr>
        <w:t>na wybory sołtysa w sołectwie Jagodnik, przeprowadzone 21 czerwca 2024r., z przyczyn wskazanych w uzasadnieniu stanowiącym załącznik do niniejszej uchwały.</w:t>
      </w:r>
      <w:r w:rsidR="005C55F4">
        <w:rPr>
          <w:rFonts w:ascii="Times New Roman" w:hAnsi="Times New Roman" w:cs="Times New Roman"/>
          <w:b/>
          <w:bCs/>
        </w:rPr>
        <w:t xml:space="preserve"> </w:t>
      </w:r>
    </w:p>
    <w:p w14:paraId="63CA4264" w14:textId="6EB400FB" w:rsidR="00F1121F" w:rsidRPr="00F1121F" w:rsidRDefault="00F1121F" w:rsidP="0036701D">
      <w:pPr>
        <w:jc w:val="both"/>
        <w:rPr>
          <w:rFonts w:ascii="Times New Roman" w:hAnsi="Times New Roman" w:cs="Times New Roman"/>
        </w:rPr>
      </w:pPr>
      <w:r w:rsidRPr="00F1121F">
        <w:rPr>
          <w:rFonts w:ascii="Times New Roman" w:hAnsi="Times New Roman" w:cs="Times New Roman"/>
          <w:b/>
          <w:bCs/>
        </w:rPr>
        <w:t xml:space="preserve">§ </w:t>
      </w:r>
      <w:r w:rsidR="005C55F4">
        <w:rPr>
          <w:rFonts w:ascii="Times New Roman" w:hAnsi="Times New Roman" w:cs="Times New Roman"/>
          <w:b/>
          <w:bCs/>
        </w:rPr>
        <w:t>2</w:t>
      </w:r>
      <w:r w:rsidRPr="00F1121F">
        <w:rPr>
          <w:rFonts w:ascii="Times New Roman" w:hAnsi="Times New Roman" w:cs="Times New Roman"/>
          <w:b/>
          <w:bCs/>
        </w:rPr>
        <w:t xml:space="preserve">. </w:t>
      </w:r>
      <w:r w:rsidRPr="00F1121F">
        <w:rPr>
          <w:rFonts w:ascii="Times New Roman" w:hAnsi="Times New Roman" w:cs="Times New Roman"/>
        </w:rPr>
        <w:t>Zobowiązuje się Przewodnicząc</w:t>
      </w:r>
      <w:r w:rsidR="0057211F">
        <w:rPr>
          <w:rFonts w:ascii="Times New Roman" w:hAnsi="Times New Roman" w:cs="Times New Roman"/>
        </w:rPr>
        <w:t>ą Rady Gminy Milejewo</w:t>
      </w:r>
      <w:r w:rsidRPr="00F1121F">
        <w:rPr>
          <w:rFonts w:ascii="Times New Roman" w:hAnsi="Times New Roman" w:cs="Times New Roman"/>
        </w:rPr>
        <w:t xml:space="preserve"> do powiadomienia </w:t>
      </w:r>
      <w:r w:rsidR="0057211F" w:rsidRPr="00F1121F">
        <w:rPr>
          <w:rFonts w:ascii="Times New Roman" w:hAnsi="Times New Roman" w:cs="Times New Roman"/>
        </w:rPr>
        <w:t>wnoszą</w:t>
      </w:r>
      <w:r w:rsidR="0057211F">
        <w:rPr>
          <w:rFonts w:ascii="Times New Roman" w:hAnsi="Times New Roman" w:cs="Times New Roman"/>
        </w:rPr>
        <w:t>cego</w:t>
      </w:r>
      <w:r w:rsidRPr="00F1121F">
        <w:rPr>
          <w:rFonts w:ascii="Times New Roman" w:hAnsi="Times New Roman" w:cs="Times New Roman"/>
        </w:rPr>
        <w:t xml:space="preserve"> protest o sposobie jego rozpatrzenia, poprzez przesłanie odpisu niniejszej uchwały wraz z uzasadnieniem. </w:t>
      </w:r>
    </w:p>
    <w:p w14:paraId="07A39DD2" w14:textId="4B0A5FC9" w:rsidR="00F672A0" w:rsidRDefault="00F1121F" w:rsidP="00F1121F">
      <w:pPr>
        <w:rPr>
          <w:rFonts w:ascii="Times New Roman" w:hAnsi="Times New Roman" w:cs="Times New Roman"/>
        </w:rPr>
      </w:pPr>
      <w:r w:rsidRPr="00F1121F">
        <w:rPr>
          <w:rFonts w:ascii="Times New Roman" w:hAnsi="Times New Roman" w:cs="Times New Roman"/>
          <w:b/>
          <w:bCs/>
        </w:rPr>
        <w:t xml:space="preserve">§ </w:t>
      </w:r>
      <w:r w:rsidR="005C55F4">
        <w:rPr>
          <w:rFonts w:ascii="Times New Roman" w:hAnsi="Times New Roman" w:cs="Times New Roman"/>
          <w:b/>
          <w:bCs/>
        </w:rPr>
        <w:t>3</w:t>
      </w:r>
      <w:r w:rsidRPr="00F1121F">
        <w:rPr>
          <w:rFonts w:ascii="Times New Roman" w:hAnsi="Times New Roman" w:cs="Times New Roman"/>
          <w:b/>
          <w:bCs/>
        </w:rPr>
        <w:t xml:space="preserve">. </w:t>
      </w:r>
      <w:r w:rsidRPr="00F1121F">
        <w:rPr>
          <w:rFonts w:ascii="Times New Roman" w:hAnsi="Times New Roman" w:cs="Times New Roman"/>
        </w:rPr>
        <w:t>Uchwała wchodzi w życie z dniem podjęcia.</w:t>
      </w:r>
    </w:p>
    <w:p w14:paraId="1788AC6D" w14:textId="77777777" w:rsidR="000868AF" w:rsidRPr="000868AF" w:rsidRDefault="000868AF" w:rsidP="000868AF">
      <w:pPr>
        <w:ind w:left="5664"/>
        <w:rPr>
          <w:rFonts w:ascii="Times New Roman" w:hAnsi="Times New Roman" w:cs="Times New Roman"/>
          <w:bCs/>
          <w:i/>
          <w:iCs/>
        </w:rPr>
      </w:pPr>
      <w:r w:rsidRPr="000868AF">
        <w:rPr>
          <w:rFonts w:ascii="Times New Roman" w:hAnsi="Times New Roman" w:cs="Times New Roman"/>
          <w:bCs/>
          <w:i/>
          <w:iCs/>
        </w:rPr>
        <w:t>Przewodnicząca Rady Gminy</w:t>
      </w:r>
    </w:p>
    <w:p w14:paraId="29512A02" w14:textId="714B91CF" w:rsidR="00431C6E" w:rsidRDefault="000868AF" w:rsidP="000868AF">
      <w:pPr>
        <w:ind w:left="5664"/>
        <w:rPr>
          <w:rFonts w:ascii="Times New Roman" w:hAnsi="Times New Roman" w:cs="Times New Roman"/>
        </w:rPr>
      </w:pPr>
      <w:r w:rsidRPr="000868AF">
        <w:rPr>
          <w:rFonts w:ascii="Times New Roman" w:hAnsi="Times New Roman" w:cs="Times New Roman"/>
          <w:bCs/>
          <w:i/>
          <w:iCs/>
        </w:rPr>
        <w:t xml:space="preserve">       Weronika Felkiewicz</w:t>
      </w:r>
    </w:p>
    <w:p w14:paraId="1488BD04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7F4390D8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72B2BC82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0ECC3E9B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7799CB67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135349CB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00219634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4B5ABF76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27E04E5C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7E7C011E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2414E68E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636BFC98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13082D15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5950B499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49A80BBB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25805458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28C93D65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35987145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52894293" w14:textId="77777777" w:rsidR="00431C6E" w:rsidRDefault="00431C6E" w:rsidP="00F1121F">
      <w:pPr>
        <w:rPr>
          <w:rFonts w:ascii="Times New Roman" w:hAnsi="Times New Roman" w:cs="Times New Roman"/>
        </w:rPr>
      </w:pPr>
    </w:p>
    <w:p w14:paraId="0494F725" w14:textId="2C67BE86" w:rsidR="00B17DFB" w:rsidRPr="00B17DFB" w:rsidRDefault="00B17DFB" w:rsidP="000868AF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B17DFB">
        <w:rPr>
          <w:rFonts w:ascii="Times New Roman" w:hAnsi="Times New Roman" w:cs="Times New Roman"/>
        </w:rPr>
        <w:t xml:space="preserve">Załącznik do Uchwały Nr </w:t>
      </w:r>
      <w:r w:rsidR="00D02287">
        <w:rPr>
          <w:rFonts w:ascii="Times New Roman" w:hAnsi="Times New Roman" w:cs="Times New Roman"/>
        </w:rPr>
        <w:t>IV/30/2024</w:t>
      </w:r>
      <w:r w:rsidRPr="00B17DF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Pr="00B17DFB">
        <w:rPr>
          <w:rFonts w:ascii="Times New Roman" w:hAnsi="Times New Roman" w:cs="Times New Roman"/>
        </w:rPr>
        <w:t>Rady Gminy Milejewo z dnia</w:t>
      </w:r>
      <w:r>
        <w:rPr>
          <w:rFonts w:ascii="Times New Roman" w:hAnsi="Times New Roman" w:cs="Times New Roman"/>
        </w:rPr>
        <w:t xml:space="preserve"> </w:t>
      </w:r>
      <w:r w:rsidR="00D02287">
        <w:rPr>
          <w:rFonts w:ascii="Times New Roman" w:hAnsi="Times New Roman" w:cs="Times New Roman"/>
        </w:rPr>
        <w:t>8 sierpnia 2024r.</w:t>
      </w:r>
      <w:r w:rsidRPr="00B17DFB">
        <w:rPr>
          <w:rFonts w:ascii="Times New Roman" w:hAnsi="Times New Roman" w:cs="Times New Roman"/>
        </w:rPr>
        <w:t xml:space="preserve"> </w:t>
      </w:r>
    </w:p>
    <w:p w14:paraId="25549B9B" w14:textId="77777777" w:rsidR="00B17DFB" w:rsidRDefault="00B17DFB" w:rsidP="00A37D2C">
      <w:pPr>
        <w:rPr>
          <w:rFonts w:ascii="Times New Roman" w:hAnsi="Times New Roman" w:cs="Times New Roman"/>
          <w:b/>
          <w:bCs/>
        </w:rPr>
      </w:pPr>
    </w:p>
    <w:p w14:paraId="48E281FF" w14:textId="39FB3E94" w:rsidR="00431C6E" w:rsidRDefault="00431C6E" w:rsidP="00B17DFB">
      <w:pPr>
        <w:jc w:val="center"/>
        <w:rPr>
          <w:rFonts w:ascii="Times New Roman" w:hAnsi="Times New Roman" w:cs="Times New Roman"/>
          <w:b/>
          <w:bCs/>
        </w:rPr>
      </w:pPr>
      <w:r w:rsidRPr="00431C6E">
        <w:rPr>
          <w:rFonts w:ascii="Times New Roman" w:hAnsi="Times New Roman" w:cs="Times New Roman"/>
          <w:b/>
          <w:bCs/>
        </w:rPr>
        <w:t>Uzasadnienie do Uchwały Nr</w:t>
      </w:r>
      <w:r w:rsidR="00D02287">
        <w:rPr>
          <w:rFonts w:ascii="Times New Roman" w:hAnsi="Times New Roman" w:cs="Times New Roman"/>
          <w:b/>
          <w:bCs/>
        </w:rPr>
        <w:t xml:space="preserve"> IV/30/2024</w:t>
      </w:r>
      <w:r w:rsidR="00B17DFB">
        <w:rPr>
          <w:rFonts w:ascii="Times New Roman" w:hAnsi="Times New Roman" w:cs="Times New Roman"/>
          <w:b/>
          <w:bCs/>
        </w:rPr>
        <w:br/>
      </w:r>
      <w:r w:rsidR="00B17DFB" w:rsidRPr="00B17DFB">
        <w:rPr>
          <w:rFonts w:ascii="Times New Roman" w:hAnsi="Times New Roman" w:cs="Times New Roman"/>
          <w:b/>
          <w:bCs/>
        </w:rPr>
        <w:t xml:space="preserve">Rady Gminy Milejewo z dnia </w:t>
      </w:r>
      <w:r w:rsidR="00D02287">
        <w:rPr>
          <w:rFonts w:ascii="Times New Roman" w:hAnsi="Times New Roman" w:cs="Times New Roman"/>
          <w:b/>
          <w:bCs/>
        </w:rPr>
        <w:t>8 sierpnia 2024r.</w:t>
      </w:r>
      <w:r w:rsidR="007F2BD0">
        <w:rPr>
          <w:rFonts w:ascii="Times New Roman" w:hAnsi="Times New Roman" w:cs="Times New Roman"/>
          <w:b/>
          <w:bCs/>
        </w:rPr>
        <w:br/>
      </w:r>
      <w:r w:rsidRPr="00F1121F">
        <w:rPr>
          <w:rFonts w:ascii="Times New Roman" w:hAnsi="Times New Roman" w:cs="Times New Roman"/>
          <w:b/>
          <w:bCs/>
        </w:rPr>
        <w:t xml:space="preserve">w sprawie </w:t>
      </w:r>
      <w:r w:rsidR="0049753B">
        <w:rPr>
          <w:rFonts w:ascii="Times New Roman" w:hAnsi="Times New Roman" w:cs="Times New Roman"/>
          <w:b/>
          <w:bCs/>
        </w:rPr>
        <w:t xml:space="preserve">rozpatrzenia </w:t>
      </w:r>
      <w:r w:rsidRPr="00F1121F">
        <w:rPr>
          <w:rFonts w:ascii="Times New Roman" w:hAnsi="Times New Roman" w:cs="Times New Roman"/>
          <w:b/>
          <w:bCs/>
        </w:rPr>
        <w:t>protestu wyborczego</w:t>
      </w:r>
      <w:r>
        <w:rPr>
          <w:rFonts w:ascii="Times New Roman" w:hAnsi="Times New Roman" w:cs="Times New Roman"/>
          <w:b/>
          <w:bCs/>
        </w:rPr>
        <w:t xml:space="preserve"> na wybory sołtysa w sołectwie Jagodnik</w:t>
      </w:r>
    </w:p>
    <w:p w14:paraId="400DF63F" w14:textId="77777777" w:rsidR="00431C6E" w:rsidRDefault="00431C6E" w:rsidP="00431C6E">
      <w:pPr>
        <w:jc w:val="center"/>
        <w:rPr>
          <w:rFonts w:ascii="Times New Roman" w:hAnsi="Times New Roman" w:cs="Times New Roman"/>
          <w:b/>
          <w:bCs/>
        </w:rPr>
      </w:pPr>
    </w:p>
    <w:p w14:paraId="3458D535" w14:textId="1B244ACC" w:rsidR="00431C6E" w:rsidRDefault="00431C6E" w:rsidP="001D1534">
      <w:pPr>
        <w:ind w:firstLine="360"/>
        <w:jc w:val="both"/>
        <w:rPr>
          <w:rFonts w:ascii="Times New Roman" w:hAnsi="Times New Roman" w:cs="Times New Roman"/>
        </w:rPr>
      </w:pPr>
      <w:r w:rsidRPr="00431C6E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27</w:t>
      </w:r>
      <w:r w:rsidRPr="00431C6E">
        <w:rPr>
          <w:rFonts w:ascii="Times New Roman" w:hAnsi="Times New Roman" w:cs="Times New Roman"/>
        </w:rPr>
        <w:t xml:space="preserve"> czerwca 2024 r. do </w:t>
      </w:r>
      <w:r>
        <w:rPr>
          <w:rFonts w:ascii="Times New Roman" w:hAnsi="Times New Roman" w:cs="Times New Roman"/>
        </w:rPr>
        <w:t xml:space="preserve">Rady Gminy Milejewo </w:t>
      </w:r>
      <w:r w:rsidRPr="00431C6E">
        <w:rPr>
          <w:rFonts w:ascii="Times New Roman" w:hAnsi="Times New Roman" w:cs="Times New Roman"/>
        </w:rPr>
        <w:t xml:space="preserve">wpłynął protest wyborczy </w:t>
      </w:r>
      <w:r>
        <w:rPr>
          <w:rFonts w:ascii="Times New Roman" w:hAnsi="Times New Roman" w:cs="Times New Roman"/>
        </w:rPr>
        <w:t xml:space="preserve">przeciwko </w:t>
      </w:r>
      <w:r w:rsidRPr="00431C6E">
        <w:rPr>
          <w:rFonts w:ascii="Times New Roman" w:hAnsi="Times New Roman" w:cs="Times New Roman"/>
        </w:rPr>
        <w:t>wybor</w:t>
      </w:r>
      <w:r>
        <w:rPr>
          <w:rFonts w:ascii="Times New Roman" w:hAnsi="Times New Roman" w:cs="Times New Roman"/>
        </w:rPr>
        <w:t>owi</w:t>
      </w:r>
      <w:r w:rsidRPr="00431C6E">
        <w:rPr>
          <w:rFonts w:ascii="Times New Roman" w:hAnsi="Times New Roman" w:cs="Times New Roman"/>
        </w:rPr>
        <w:t xml:space="preserve"> sołtysa </w:t>
      </w:r>
      <w:r>
        <w:rPr>
          <w:rFonts w:ascii="Times New Roman" w:hAnsi="Times New Roman" w:cs="Times New Roman"/>
        </w:rPr>
        <w:br/>
      </w:r>
      <w:r w:rsidRPr="00431C6E">
        <w:rPr>
          <w:rFonts w:ascii="Times New Roman" w:hAnsi="Times New Roman" w:cs="Times New Roman"/>
        </w:rPr>
        <w:t xml:space="preserve">w sołectwie </w:t>
      </w:r>
      <w:r>
        <w:rPr>
          <w:rFonts w:ascii="Times New Roman" w:hAnsi="Times New Roman" w:cs="Times New Roman"/>
        </w:rPr>
        <w:t>Jagodnik</w:t>
      </w:r>
      <w:r w:rsidR="00C80234">
        <w:rPr>
          <w:rFonts w:ascii="Times New Roman" w:hAnsi="Times New Roman" w:cs="Times New Roman"/>
        </w:rPr>
        <w:t>,</w:t>
      </w:r>
      <w:r w:rsidRPr="00431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podczas wyborów przeprowadzonych </w:t>
      </w:r>
      <w:r w:rsidRPr="00431C6E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21</w:t>
      </w:r>
      <w:r w:rsidRPr="00431C6E">
        <w:rPr>
          <w:rFonts w:ascii="Times New Roman" w:hAnsi="Times New Roman" w:cs="Times New Roman"/>
        </w:rPr>
        <w:t xml:space="preserve"> czerwca 2024r.</w:t>
      </w:r>
      <w:r w:rsidR="003C08C2">
        <w:rPr>
          <w:rFonts w:ascii="Times New Roman" w:hAnsi="Times New Roman" w:cs="Times New Roman"/>
        </w:rPr>
        <w:t xml:space="preserve"> W proteście wskazano nieprawidłowości dotyczące przeprowadzenia głosowania</w:t>
      </w:r>
      <w:r w:rsidR="00C80234">
        <w:rPr>
          <w:rFonts w:ascii="Times New Roman" w:hAnsi="Times New Roman" w:cs="Times New Roman"/>
        </w:rPr>
        <w:t>:</w:t>
      </w:r>
    </w:p>
    <w:p w14:paraId="39CB8E0A" w14:textId="7C8C9870" w:rsidR="00C80234" w:rsidRDefault="00C80234" w:rsidP="00C802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weryfikowania tożsamości osób wpisujących się na listę wyborców.</w:t>
      </w:r>
    </w:p>
    <w:p w14:paraId="60FB292D" w14:textId="075F5BFC" w:rsidR="00C80234" w:rsidRDefault="00516334" w:rsidP="00C802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Wpisanie na listę wyborczą przez mieszkańca innej osoby obecnej na zebraniu i złożenia za nią podpisu.</w:t>
      </w:r>
    </w:p>
    <w:p w14:paraId="7EE5B3A4" w14:textId="68DD35C7" w:rsidR="00516334" w:rsidRDefault="00516334" w:rsidP="00C802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Otrzymanie </w:t>
      </w:r>
      <w:r w:rsidR="007E57A4">
        <w:rPr>
          <w:rFonts w:ascii="Times New Roman" w:hAnsi="Times New Roman" w:cs="Times New Roman"/>
        </w:rPr>
        <w:t xml:space="preserve">od komisji skrutacyjnej </w:t>
      </w:r>
      <w:r>
        <w:rPr>
          <w:rFonts w:ascii="Times New Roman" w:hAnsi="Times New Roman" w:cs="Times New Roman"/>
        </w:rPr>
        <w:t>przez w/w osobę dwóch kart do głosowania i oddani</w:t>
      </w:r>
      <w:r w:rsidR="007E57A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przez nią głos</w:t>
      </w:r>
      <w:r w:rsidR="006F428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za </w:t>
      </w:r>
      <w:r w:rsidR="007E57A4">
        <w:rPr>
          <w:rFonts w:ascii="Times New Roman" w:hAnsi="Times New Roman" w:cs="Times New Roman"/>
        </w:rPr>
        <w:t>inną</w:t>
      </w:r>
      <w:r>
        <w:rPr>
          <w:rFonts w:ascii="Times New Roman" w:hAnsi="Times New Roman" w:cs="Times New Roman"/>
        </w:rPr>
        <w:t xml:space="preserve"> osobę obecn</w:t>
      </w:r>
      <w:r w:rsidR="007E57A4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na zebraniu.</w:t>
      </w:r>
    </w:p>
    <w:p w14:paraId="59FAA098" w14:textId="2BBB08D0" w:rsidR="00516334" w:rsidRDefault="00516334" w:rsidP="00C802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Rozdawanie kart do głosowania przed świetlicą wiejską.</w:t>
      </w:r>
    </w:p>
    <w:p w14:paraId="16DF0619" w14:textId="4A9D9E43" w:rsidR="00516334" w:rsidRDefault="00516334" w:rsidP="00C802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rozdawania kart do głosowania dla jednego wyborcy zabrakło karty do głosowania, nową kartę dopisano w trakcie głosowania, co spowodowało, że w urnie znajdowały się 83 karty.</w:t>
      </w:r>
    </w:p>
    <w:p w14:paraId="3E0AF39A" w14:textId="11DAD305" w:rsidR="007E57A4" w:rsidRDefault="007E57A4" w:rsidP="00C802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Niezabezpieczenie tajności głosowania.</w:t>
      </w:r>
    </w:p>
    <w:p w14:paraId="4EF8244D" w14:textId="0A55B9B4" w:rsidR="00431C6E" w:rsidRPr="00431C6E" w:rsidRDefault="00431C6E" w:rsidP="0049753B">
      <w:pPr>
        <w:ind w:firstLine="360"/>
        <w:jc w:val="both"/>
        <w:rPr>
          <w:rFonts w:ascii="Times New Roman" w:hAnsi="Times New Roman" w:cs="Times New Roman"/>
        </w:rPr>
      </w:pPr>
      <w:r w:rsidRPr="00431C6E">
        <w:rPr>
          <w:rFonts w:ascii="Times New Roman" w:hAnsi="Times New Roman" w:cs="Times New Roman"/>
        </w:rPr>
        <w:t xml:space="preserve">Ustawa </w:t>
      </w:r>
      <w:r w:rsidR="0049753B">
        <w:rPr>
          <w:rFonts w:ascii="Times New Roman" w:hAnsi="Times New Roman" w:cs="Times New Roman"/>
        </w:rPr>
        <w:t xml:space="preserve">z  dnia 8 marca 1990r. </w:t>
      </w:r>
      <w:r w:rsidRPr="00431C6E">
        <w:rPr>
          <w:rFonts w:ascii="Times New Roman" w:hAnsi="Times New Roman" w:cs="Times New Roman"/>
        </w:rPr>
        <w:t xml:space="preserve">o samorządzie gminnym </w:t>
      </w:r>
      <w:r w:rsidR="0049753B">
        <w:rPr>
          <w:rFonts w:ascii="Times New Roman" w:hAnsi="Times New Roman" w:cs="Times New Roman"/>
        </w:rPr>
        <w:t xml:space="preserve">(Dz. U. z 2024r. poz. 609 ze zm.) </w:t>
      </w:r>
      <w:r w:rsidRPr="00431C6E">
        <w:rPr>
          <w:rFonts w:ascii="Times New Roman" w:hAnsi="Times New Roman" w:cs="Times New Roman"/>
        </w:rPr>
        <w:t xml:space="preserve">nie przewiduje instytucji protestu wyborczego przy wyborach organów jednostek pomocniczych gminy, brak jest również takiego umocowania do oceny przez radę ważności wyborów organów jednostki pomocniczej w statucie sołectwa </w:t>
      </w:r>
      <w:r w:rsidR="00C01C9C">
        <w:rPr>
          <w:rFonts w:ascii="Times New Roman" w:hAnsi="Times New Roman" w:cs="Times New Roman"/>
        </w:rPr>
        <w:t>Jagodnik</w:t>
      </w:r>
      <w:r w:rsidRPr="00431C6E">
        <w:rPr>
          <w:rFonts w:ascii="Times New Roman" w:hAnsi="Times New Roman" w:cs="Times New Roman"/>
        </w:rPr>
        <w:t xml:space="preserve">. Jednakże na podstawie ogólnej normy kompetencyjnej, wynikającej z art. 18, art. 18a i art. 35 ustawy o samorządzie gminnym, rada gminy ma możliwość kontrolowania przebiegu i wyników wyborów do organów jednostek pomocniczych. Ponadto przepis § </w:t>
      </w:r>
      <w:r w:rsidR="00C01C9C">
        <w:rPr>
          <w:rFonts w:ascii="Times New Roman" w:hAnsi="Times New Roman" w:cs="Times New Roman"/>
        </w:rPr>
        <w:t>27</w:t>
      </w:r>
      <w:r w:rsidRPr="00431C6E">
        <w:rPr>
          <w:rFonts w:ascii="Times New Roman" w:hAnsi="Times New Roman" w:cs="Times New Roman"/>
        </w:rPr>
        <w:t xml:space="preserve"> ust. 1 Statutu </w:t>
      </w:r>
      <w:r w:rsidR="00C01C9C">
        <w:rPr>
          <w:rFonts w:ascii="Times New Roman" w:hAnsi="Times New Roman" w:cs="Times New Roman"/>
        </w:rPr>
        <w:t>Sołectwa Jagodnik</w:t>
      </w:r>
      <w:r w:rsidRPr="00431C6E">
        <w:rPr>
          <w:rFonts w:ascii="Times New Roman" w:hAnsi="Times New Roman" w:cs="Times New Roman"/>
        </w:rPr>
        <w:t xml:space="preserve"> przyjętego </w:t>
      </w:r>
      <w:r w:rsidR="00C01C9C">
        <w:rPr>
          <w:rFonts w:ascii="Times New Roman" w:hAnsi="Times New Roman" w:cs="Times New Roman"/>
        </w:rPr>
        <w:t>Uchwałą Nr III/25/2002 Rady Gminy Milejewo z dnia 30 grudnia 2002r. w sprawie uchwalenia Statutu Sołectwa Jagodnik (Dz. Urz. Woj. Warmińsko – Mazurskiego</w:t>
      </w:r>
      <w:r w:rsidR="000C03FA">
        <w:rPr>
          <w:rFonts w:ascii="Times New Roman" w:hAnsi="Times New Roman" w:cs="Times New Roman"/>
        </w:rPr>
        <w:t xml:space="preserve"> Nr 24 poz. 358 z dn</w:t>
      </w:r>
      <w:r w:rsidR="007254EF">
        <w:rPr>
          <w:rFonts w:ascii="Times New Roman" w:hAnsi="Times New Roman" w:cs="Times New Roman"/>
        </w:rPr>
        <w:t>ia</w:t>
      </w:r>
      <w:r w:rsidR="000C03FA">
        <w:rPr>
          <w:rFonts w:ascii="Times New Roman" w:hAnsi="Times New Roman" w:cs="Times New Roman"/>
        </w:rPr>
        <w:t xml:space="preserve"> 3 marca 2003r.)</w:t>
      </w:r>
      <w:r w:rsidRPr="00431C6E">
        <w:rPr>
          <w:rFonts w:ascii="Times New Roman" w:hAnsi="Times New Roman" w:cs="Times New Roman"/>
        </w:rPr>
        <w:t xml:space="preserve">, stanowi, że nadzór nad działalnością </w:t>
      </w:r>
      <w:r w:rsidR="000C03FA">
        <w:rPr>
          <w:rFonts w:ascii="Times New Roman" w:hAnsi="Times New Roman" w:cs="Times New Roman"/>
        </w:rPr>
        <w:t>sołectwa</w:t>
      </w:r>
      <w:r w:rsidRPr="00431C6E">
        <w:rPr>
          <w:rFonts w:ascii="Times New Roman" w:hAnsi="Times New Roman" w:cs="Times New Roman"/>
        </w:rPr>
        <w:t xml:space="preserve"> sprawuje </w:t>
      </w:r>
      <w:r w:rsidR="0049753B">
        <w:rPr>
          <w:rFonts w:ascii="Times New Roman" w:hAnsi="Times New Roman" w:cs="Times New Roman"/>
        </w:rPr>
        <w:t>R</w:t>
      </w:r>
      <w:r w:rsidRPr="00431C6E">
        <w:rPr>
          <w:rFonts w:ascii="Times New Roman" w:hAnsi="Times New Roman" w:cs="Times New Roman"/>
        </w:rPr>
        <w:t xml:space="preserve">ada </w:t>
      </w:r>
      <w:r w:rsidR="0049753B">
        <w:rPr>
          <w:rFonts w:ascii="Times New Roman" w:hAnsi="Times New Roman" w:cs="Times New Roman"/>
        </w:rPr>
        <w:t>G</w:t>
      </w:r>
      <w:r w:rsidR="000C03FA">
        <w:rPr>
          <w:rFonts w:ascii="Times New Roman" w:hAnsi="Times New Roman" w:cs="Times New Roman"/>
        </w:rPr>
        <w:t xml:space="preserve">miny. </w:t>
      </w:r>
      <w:r w:rsidRPr="00431C6E">
        <w:rPr>
          <w:rFonts w:ascii="Times New Roman" w:hAnsi="Times New Roman" w:cs="Times New Roman"/>
        </w:rPr>
        <w:t>W tym miejscu warto także wskazać na wyrok Wojewódzkiego Sądu Administracyjnego we Wrocławiu z dnia 30 września 2008 roku, sygn. akt III SA/</w:t>
      </w:r>
      <w:proofErr w:type="spellStart"/>
      <w:r w:rsidRPr="00431C6E">
        <w:rPr>
          <w:rFonts w:ascii="Times New Roman" w:hAnsi="Times New Roman" w:cs="Times New Roman"/>
        </w:rPr>
        <w:t>Wr</w:t>
      </w:r>
      <w:proofErr w:type="spellEnd"/>
      <w:r w:rsidRPr="00431C6E">
        <w:rPr>
          <w:rFonts w:ascii="Times New Roman" w:hAnsi="Times New Roman" w:cs="Times New Roman"/>
        </w:rPr>
        <w:t xml:space="preserve"> 8/08, z którego wynika, iż istnieje możliwość wypowiedzenia się przez radę gminy w sprawie ważności wyborów sołtysa </w:t>
      </w:r>
      <w:r w:rsidR="0049753B">
        <w:rPr>
          <w:rFonts w:ascii="Times New Roman" w:hAnsi="Times New Roman" w:cs="Times New Roman"/>
        </w:rPr>
        <w:br/>
      </w:r>
      <w:r w:rsidRPr="00431C6E">
        <w:rPr>
          <w:rFonts w:ascii="Times New Roman" w:hAnsi="Times New Roman" w:cs="Times New Roman"/>
        </w:rPr>
        <w:t xml:space="preserve">w drodze uchwały. </w:t>
      </w:r>
    </w:p>
    <w:p w14:paraId="209573D8" w14:textId="594534ED" w:rsidR="00431C6E" w:rsidRPr="00431C6E" w:rsidRDefault="00431C6E" w:rsidP="0049753B">
      <w:pPr>
        <w:ind w:firstLine="360"/>
        <w:jc w:val="both"/>
        <w:rPr>
          <w:rFonts w:ascii="Times New Roman" w:hAnsi="Times New Roman" w:cs="Times New Roman"/>
        </w:rPr>
      </w:pPr>
      <w:r w:rsidRPr="00431C6E">
        <w:rPr>
          <w:rFonts w:ascii="Times New Roman" w:hAnsi="Times New Roman" w:cs="Times New Roman"/>
        </w:rPr>
        <w:t xml:space="preserve">Biorąc powyższe pod uwagę Rada </w:t>
      </w:r>
      <w:r w:rsidR="003C65C8">
        <w:rPr>
          <w:rFonts w:ascii="Times New Roman" w:hAnsi="Times New Roman" w:cs="Times New Roman"/>
        </w:rPr>
        <w:t>Gminy Milejewo</w:t>
      </w:r>
      <w:r w:rsidRPr="00431C6E">
        <w:rPr>
          <w:rFonts w:ascii="Times New Roman" w:hAnsi="Times New Roman" w:cs="Times New Roman"/>
        </w:rPr>
        <w:t xml:space="preserve"> posiada uprawnienia do kontrolowania procedur wyborczych wyboru sołtysa w sołectwie </w:t>
      </w:r>
      <w:r w:rsidR="00741FB8">
        <w:rPr>
          <w:rFonts w:ascii="Times New Roman" w:hAnsi="Times New Roman" w:cs="Times New Roman"/>
        </w:rPr>
        <w:t>Jagodnik</w:t>
      </w:r>
      <w:r w:rsidRPr="00431C6E">
        <w:rPr>
          <w:rFonts w:ascii="Times New Roman" w:hAnsi="Times New Roman" w:cs="Times New Roman"/>
        </w:rPr>
        <w:t xml:space="preserve"> i w ramach tej kontroli ma prawo rozstrzygać protesty wyborcze. </w:t>
      </w:r>
    </w:p>
    <w:p w14:paraId="63DA845D" w14:textId="15C1D4D5" w:rsidR="00431C6E" w:rsidRDefault="00431C6E" w:rsidP="0049753B">
      <w:pPr>
        <w:ind w:firstLine="360"/>
        <w:jc w:val="both"/>
        <w:rPr>
          <w:rFonts w:ascii="Times New Roman" w:hAnsi="Times New Roman" w:cs="Times New Roman"/>
        </w:rPr>
      </w:pPr>
      <w:r w:rsidRPr="00431C6E">
        <w:rPr>
          <w:rFonts w:ascii="Times New Roman" w:hAnsi="Times New Roman" w:cs="Times New Roman"/>
        </w:rPr>
        <w:t>W związku z tym Przewodnicząc</w:t>
      </w:r>
      <w:r w:rsidR="003C65C8">
        <w:rPr>
          <w:rFonts w:ascii="Times New Roman" w:hAnsi="Times New Roman" w:cs="Times New Roman"/>
        </w:rPr>
        <w:t>a</w:t>
      </w:r>
      <w:r w:rsidRPr="00431C6E">
        <w:rPr>
          <w:rFonts w:ascii="Times New Roman" w:hAnsi="Times New Roman" w:cs="Times New Roman"/>
        </w:rPr>
        <w:t xml:space="preserve"> Rady</w:t>
      </w:r>
      <w:r w:rsidR="003C65C8">
        <w:rPr>
          <w:rFonts w:ascii="Times New Roman" w:hAnsi="Times New Roman" w:cs="Times New Roman"/>
        </w:rPr>
        <w:t xml:space="preserve"> Gminy Milejewo dnia 11 lipca 2024r., </w:t>
      </w:r>
      <w:r w:rsidR="003C65C8" w:rsidRPr="003C65C8">
        <w:rPr>
          <w:rFonts w:ascii="Times New Roman" w:hAnsi="Times New Roman" w:cs="Times New Roman"/>
        </w:rPr>
        <w:t>celem wykonania czynności wyjaśniających związanych z oceną zgodności z prawem przeprowadzonych wyborów sołtysa</w:t>
      </w:r>
      <w:r w:rsidR="003C65C8">
        <w:rPr>
          <w:rFonts w:ascii="Times New Roman" w:hAnsi="Times New Roman" w:cs="Times New Roman"/>
        </w:rPr>
        <w:t xml:space="preserve">, wystąpiła </w:t>
      </w:r>
      <w:r w:rsidR="0049753B">
        <w:rPr>
          <w:rFonts w:ascii="Times New Roman" w:hAnsi="Times New Roman" w:cs="Times New Roman"/>
        </w:rPr>
        <w:br/>
      </w:r>
      <w:r w:rsidR="003C65C8">
        <w:rPr>
          <w:rFonts w:ascii="Times New Roman" w:hAnsi="Times New Roman" w:cs="Times New Roman"/>
        </w:rPr>
        <w:t>do Wójta Gminy Milejewo o zajęcie stanowiska w przedmiotowej sprawie oraz przedłożenie protokołu z zebrania wiejskiego odbytego dnia 21 czerwca 2024r.</w:t>
      </w:r>
      <w:r w:rsidR="00C153A9">
        <w:rPr>
          <w:rFonts w:ascii="Times New Roman" w:hAnsi="Times New Roman" w:cs="Times New Roman"/>
        </w:rPr>
        <w:t xml:space="preserve"> w Jagodniku.</w:t>
      </w:r>
    </w:p>
    <w:p w14:paraId="0795AB2A" w14:textId="19FADCFD" w:rsidR="00C153A9" w:rsidRDefault="00C153A9" w:rsidP="00431C6E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Wójt Gminy Milejewo </w:t>
      </w:r>
      <w:r w:rsidR="00066F21">
        <w:rPr>
          <w:rFonts w:ascii="Times New Roman" w:hAnsi="Times New Roman" w:cs="Times New Roman"/>
        </w:rPr>
        <w:t xml:space="preserve">przedstawił </w:t>
      </w:r>
      <w:r w:rsidR="003C73DE">
        <w:rPr>
          <w:rFonts w:ascii="Times New Roman" w:hAnsi="Times New Roman" w:cs="Times New Roman"/>
        </w:rPr>
        <w:t xml:space="preserve">Radzie Gminy Milejewo </w:t>
      </w:r>
      <w:r w:rsidR="00066F21">
        <w:rPr>
          <w:rFonts w:ascii="Times New Roman" w:hAnsi="Times New Roman" w:cs="Times New Roman"/>
        </w:rPr>
        <w:t xml:space="preserve">stanowisko wraz z kopią protokołu z zebrania wiejskiego dnia </w:t>
      </w:r>
      <w:r w:rsidR="00B17DFB" w:rsidRPr="00B17DFB">
        <w:rPr>
          <w:rFonts w:ascii="Times New Roman" w:hAnsi="Times New Roman" w:cs="Times New Roman"/>
        </w:rPr>
        <w:t>26 lipca 2024r.</w:t>
      </w:r>
    </w:p>
    <w:p w14:paraId="6280C0CC" w14:textId="61EEEE93" w:rsidR="007254EF" w:rsidRPr="003B2402" w:rsidRDefault="0001626E" w:rsidP="00431C6E">
      <w:pPr>
        <w:jc w:val="both"/>
        <w:rPr>
          <w:rFonts w:ascii="Times New Roman" w:hAnsi="Times New Roman" w:cs="Times New Roman"/>
        </w:rPr>
      </w:pPr>
      <w:r w:rsidRPr="003B2402">
        <w:rPr>
          <w:rFonts w:ascii="Times New Roman" w:hAnsi="Times New Roman" w:cs="Times New Roman"/>
        </w:rPr>
        <w:t>Rada Gminy w toku prowadzonego postępowania stwierdza:</w:t>
      </w:r>
    </w:p>
    <w:p w14:paraId="3632513A" w14:textId="6BF7715D" w:rsidR="007254EF" w:rsidRDefault="005113B7" w:rsidP="007254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i tryb wyboru sołtysa oraz rady sołeckiej zostały określone w art. 36 w związku z art. 35 ustawy z dnia 8 marca 1990r. o samorządzie gminnym (Dz. U. z 2024r. poz. 609 ze zm.)</w:t>
      </w:r>
      <w:r w:rsidR="00D34BFE">
        <w:rPr>
          <w:rFonts w:ascii="Times New Roman" w:hAnsi="Times New Roman" w:cs="Times New Roman"/>
        </w:rPr>
        <w:t xml:space="preserve">, a także w  Uchwale Nr III/25/2002 Rady Gminy Milejewo z dnia 30 grudnia 2002r. w sprawie uchwalenia Statutu Sołectwa Jagodnik (Dz. Urz. Woj. Warmińsko – Mazurskiego Nr 24 poz. 358 z dnia </w:t>
      </w:r>
      <w:r w:rsidR="00D34BFE">
        <w:rPr>
          <w:rFonts w:ascii="Times New Roman" w:hAnsi="Times New Roman" w:cs="Times New Roman"/>
        </w:rPr>
        <w:br/>
        <w:t>3 marca 2003r.), zwanej dalej Statutem Sołectwa Jagodnik</w:t>
      </w:r>
      <w:r>
        <w:rPr>
          <w:rFonts w:ascii="Times New Roman" w:hAnsi="Times New Roman" w:cs="Times New Roman"/>
        </w:rPr>
        <w:t xml:space="preserve">. </w:t>
      </w:r>
      <w:r w:rsidR="00BF531C">
        <w:rPr>
          <w:rFonts w:ascii="Times New Roman" w:hAnsi="Times New Roman" w:cs="Times New Roman"/>
        </w:rPr>
        <w:t>Dlatego też z</w:t>
      </w:r>
      <w:r w:rsidR="007254EF">
        <w:rPr>
          <w:rFonts w:ascii="Times New Roman" w:hAnsi="Times New Roman" w:cs="Times New Roman"/>
        </w:rPr>
        <w:t xml:space="preserve">ebranie wiejskie w sprawie </w:t>
      </w:r>
      <w:r w:rsidR="007254EF">
        <w:rPr>
          <w:rFonts w:ascii="Times New Roman" w:hAnsi="Times New Roman" w:cs="Times New Roman"/>
        </w:rPr>
        <w:lastRenderedPageBreak/>
        <w:t xml:space="preserve">wyborów organów sołectwa Jagodnik zostało zwołane i przeprowadzane zgodnie z </w:t>
      </w:r>
      <w:r w:rsidR="00C71521">
        <w:rPr>
          <w:rFonts w:ascii="Times New Roman" w:hAnsi="Times New Roman" w:cs="Times New Roman"/>
        </w:rPr>
        <w:t>obowiązującymi przepisami prawa</w:t>
      </w:r>
      <w:r w:rsidR="00BF531C">
        <w:rPr>
          <w:rFonts w:ascii="Times New Roman" w:hAnsi="Times New Roman" w:cs="Times New Roman"/>
        </w:rPr>
        <w:t>.</w:t>
      </w:r>
    </w:p>
    <w:p w14:paraId="7F4B0A3A" w14:textId="64856157" w:rsidR="00ED6C08" w:rsidRDefault="00CD0646" w:rsidP="00E105C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</w:t>
      </w:r>
      <w:r w:rsidR="00A22522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 xml:space="preserve"> IV </w:t>
      </w:r>
      <w:r w:rsidR="001D1BE5">
        <w:rPr>
          <w:rFonts w:ascii="Times New Roman" w:hAnsi="Times New Roman" w:cs="Times New Roman"/>
        </w:rPr>
        <w:t>Statutu Sołectwa Jagodnik określ</w:t>
      </w:r>
      <w:r w:rsidR="00A22522">
        <w:rPr>
          <w:rFonts w:ascii="Times New Roman" w:hAnsi="Times New Roman" w:cs="Times New Roman"/>
        </w:rPr>
        <w:t>a</w:t>
      </w:r>
      <w:r w:rsidR="001D1BE5">
        <w:rPr>
          <w:rFonts w:ascii="Times New Roman" w:hAnsi="Times New Roman" w:cs="Times New Roman"/>
        </w:rPr>
        <w:t xml:space="preserve"> zasady i tryb wyboru organów sołectwa, gdzie </w:t>
      </w:r>
      <w:r w:rsidR="00F71680">
        <w:rPr>
          <w:rFonts w:ascii="Times New Roman" w:hAnsi="Times New Roman" w:cs="Times New Roman"/>
        </w:rPr>
        <w:t xml:space="preserve">m.in. </w:t>
      </w:r>
      <w:r w:rsidR="00E105C7">
        <w:rPr>
          <w:rFonts w:ascii="Times New Roman" w:hAnsi="Times New Roman" w:cs="Times New Roman"/>
        </w:rPr>
        <w:br/>
      </w:r>
      <w:r w:rsidR="001D1BE5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§19 ust. 2 </w:t>
      </w:r>
      <w:r w:rsidR="001D1BE5">
        <w:rPr>
          <w:rFonts w:ascii="Times New Roman" w:hAnsi="Times New Roman" w:cs="Times New Roman"/>
        </w:rPr>
        <w:t>zapisano, że</w:t>
      </w:r>
      <w:r>
        <w:rPr>
          <w:rFonts w:ascii="Times New Roman" w:hAnsi="Times New Roman" w:cs="Times New Roman"/>
        </w:rPr>
        <w:t>: „Zebranie wiejskie w sprawie wyborów organów sołectwa zwoływane jest przez Wójta Gminy, który w uzgodnieniu z ustępującym sołtysem ustala dzień, godzinę i miejsce zeb</w:t>
      </w:r>
      <w:r w:rsidR="00680750">
        <w:rPr>
          <w:rFonts w:ascii="Times New Roman" w:hAnsi="Times New Roman" w:cs="Times New Roman"/>
        </w:rPr>
        <w:t>rani</w:t>
      </w:r>
      <w:r w:rsidR="00F71680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”</w:t>
      </w:r>
      <w:r w:rsidR="001D1BE5">
        <w:rPr>
          <w:rFonts w:ascii="Times New Roman" w:hAnsi="Times New Roman" w:cs="Times New Roman"/>
        </w:rPr>
        <w:t xml:space="preserve">. </w:t>
      </w:r>
      <w:r w:rsidR="00A37D2C">
        <w:rPr>
          <w:rFonts w:ascii="Times New Roman" w:hAnsi="Times New Roman" w:cs="Times New Roman"/>
        </w:rPr>
        <w:t>Paragraf</w:t>
      </w:r>
      <w:r w:rsidR="001D1BE5">
        <w:rPr>
          <w:rFonts w:ascii="Times New Roman" w:hAnsi="Times New Roman" w:cs="Times New Roman"/>
        </w:rPr>
        <w:t xml:space="preserve"> 20 ust. 1  </w:t>
      </w:r>
      <w:r w:rsidR="00A22522">
        <w:rPr>
          <w:rFonts w:ascii="Times New Roman" w:hAnsi="Times New Roman" w:cs="Times New Roman"/>
        </w:rPr>
        <w:t>wskazuje</w:t>
      </w:r>
      <w:r w:rsidR="001D1BE5">
        <w:rPr>
          <w:rFonts w:ascii="Times New Roman" w:hAnsi="Times New Roman" w:cs="Times New Roman"/>
        </w:rPr>
        <w:t>, że „Wyboru sołtysa i członków rady sołeckiej zebranie wiejskie dokonuje w głosowaniu tajnym, bezpośrednim spośród nieograniczonej liczby  kandydatów przez stałych mieszkańców sołectwa uprawnionych  do głosowani</w:t>
      </w:r>
      <w:r w:rsidR="007D39AC">
        <w:rPr>
          <w:rFonts w:ascii="Times New Roman" w:hAnsi="Times New Roman" w:cs="Times New Roman"/>
        </w:rPr>
        <w:t>a”</w:t>
      </w:r>
      <w:r w:rsidR="001D1BE5">
        <w:rPr>
          <w:rFonts w:ascii="Times New Roman" w:hAnsi="Times New Roman" w:cs="Times New Roman"/>
        </w:rPr>
        <w:t>, zaś w § 20 ust. 2 wskazano</w:t>
      </w:r>
      <w:r w:rsidR="006D2D61">
        <w:rPr>
          <w:rFonts w:ascii="Times New Roman" w:hAnsi="Times New Roman" w:cs="Times New Roman"/>
        </w:rPr>
        <w:t xml:space="preserve">, </w:t>
      </w:r>
      <w:r w:rsidR="006D2D61">
        <w:rPr>
          <w:rFonts w:ascii="Times New Roman" w:hAnsi="Times New Roman" w:cs="Times New Roman"/>
        </w:rPr>
        <w:br/>
        <w:t>iż</w:t>
      </w:r>
      <w:r w:rsidR="001D1BE5">
        <w:rPr>
          <w:rFonts w:ascii="Times New Roman" w:hAnsi="Times New Roman" w:cs="Times New Roman"/>
        </w:rPr>
        <w:t xml:space="preserve"> „Uprawnionymi do g</w:t>
      </w:r>
      <w:r w:rsidR="00A22522">
        <w:rPr>
          <w:rFonts w:ascii="Times New Roman" w:hAnsi="Times New Roman" w:cs="Times New Roman"/>
        </w:rPr>
        <w:t>ł</w:t>
      </w:r>
      <w:r w:rsidR="001D1BE5">
        <w:rPr>
          <w:rFonts w:ascii="Times New Roman" w:hAnsi="Times New Roman" w:cs="Times New Roman"/>
        </w:rPr>
        <w:t xml:space="preserve">osowania są stali mieszkańcy sołectwa, posiadający czynne prawo wyborcze </w:t>
      </w:r>
      <w:r w:rsidR="00E105C7">
        <w:rPr>
          <w:rFonts w:ascii="Times New Roman" w:hAnsi="Times New Roman" w:cs="Times New Roman"/>
        </w:rPr>
        <w:br/>
      </w:r>
      <w:r w:rsidR="001D1BE5">
        <w:rPr>
          <w:rFonts w:ascii="Times New Roman" w:hAnsi="Times New Roman" w:cs="Times New Roman"/>
        </w:rPr>
        <w:t>do Rady Gminy”.</w:t>
      </w:r>
      <w:r w:rsidR="00241AC8">
        <w:rPr>
          <w:rFonts w:ascii="Times New Roman" w:hAnsi="Times New Roman" w:cs="Times New Roman"/>
        </w:rPr>
        <w:t xml:space="preserve"> </w:t>
      </w:r>
      <w:r w:rsidR="00913A69">
        <w:rPr>
          <w:rFonts w:ascii="Times New Roman" w:hAnsi="Times New Roman" w:cs="Times New Roman"/>
        </w:rPr>
        <w:t>Załącznik do Statutu Sołectwa Jagodnik stanowi Sołecka ordynacja wyborcza, która wskazuje, w ust. II</w:t>
      </w:r>
      <w:r w:rsidR="00241AC8">
        <w:rPr>
          <w:rFonts w:ascii="Times New Roman" w:hAnsi="Times New Roman" w:cs="Times New Roman"/>
        </w:rPr>
        <w:t xml:space="preserve"> </w:t>
      </w:r>
      <w:r w:rsidR="00913A69">
        <w:rPr>
          <w:rFonts w:ascii="Times New Roman" w:hAnsi="Times New Roman" w:cs="Times New Roman"/>
        </w:rPr>
        <w:t>pkt 1</w:t>
      </w:r>
      <w:r w:rsidR="00F71680">
        <w:rPr>
          <w:rFonts w:ascii="Times New Roman" w:hAnsi="Times New Roman" w:cs="Times New Roman"/>
        </w:rPr>
        <w:t xml:space="preserve">, że „Wybory sołtysa i członków rady sołeckiej przeprowadza komisja skrutacyjna w składzie co najmniej 3 osób, wybrana spośród uprawnionych uczestników zebrania,”. </w:t>
      </w:r>
      <w:r w:rsidR="006D2D61">
        <w:rPr>
          <w:rFonts w:ascii="Times New Roman" w:hAnsi="Times New Roman" w:cs="Times New Roman"/>
        </w:rPr>
        <w:br/>
      </w:r>
      <w:r w:rsidR="00F71680">
        <w:rPr>
          <w:rFonts w:ascii="Times New Roman" w:hAnsi="Times New Roman" w:cs="Times New Roman"/>
        </w:rPr>
        <w:t>Ust</w:t>
      </w:r>
      <w:r w:rsidR="006D2D61">
        <w:rPr>
          <w:rFonts w:ascii="Times New Roman" w:hAnsi="Times New Roman" w:cs="Times New Roman"/>
        </w:rPr>
        <w:t>ęp</w:t>
      </w:r>
      <w:r w:rsidR="00F71680">
        <w:rPr>
          <w:rFonts w:ascii="Times New Roman" w:hAnsi="Times New Roman" w:cs="Times New Roman"/>
        </w:rPr>
        <w:t xml:space="preserve"> II pkt 3 określa zadania komisji skrutacyjnej: </w:t>
      </w:r>
    </w:p>
    <w:p w14:paraId="78073C1F" w14:textId="77777777" w:rsidR="00ED6C08" w:rsidRDefault="00F71680" w:rsidP="00E105C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przyjęcie zgłoszenia kandydatów, </w:t>
      </w:r>
    </w:p>
    <w:p w14:paraId="68A66C79" w14:textId="77777777" w:rsidR="00ED6C08" w:rsidRDefault="00F71680" w:rsidP="00E105C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przeprowadzenia tajnego głosowania, </w:t>
      </w:r>
    </w:p>
    <w:p w14:paraId="307C0094" w14:textId="77777777" w:rsidR="00ED6C08" w:rsidRDefault="00F71680" w:rsidP="00E105C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ustalenie wyników głosowania i wyborów oraz ich ogłoszenie, </w:t>
      </w:r>
    </w:p>
    <w:p w14:paraId="310598BC" w14:textId="77777777" w:rsidR="00ED6C08" w:rsidRDefault="00F71680" w:rsidP="00E105C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sporządzenie protokołu o wynikach wyborów, który podpisują przewodniczący zebrania oraz wszyscy członkowie komisji wyborczej.</w:t>
      </w:r>
      <w:r w:rsidR="00241AC8">
        <w:rPr>
          <w:rFonts w:ascii="Times New Roman" w:hAnsi="Times New Roman" w:cs="Times New Roman"/>
        </w:rPr>
        <w:t xml:space="preserve"> </w:t>
      </w:r>
    </w:p>
    <w:p w14:paraId="3C9E03A5" w14:textId="24A2C377" w:rsidR="00A22522" w:rsidRDefault="00241AC8" w:rsidP="00E105C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ust. III pkt 3 wskazano, że „Głosowanie odbywa się wyłącznie osobiście</w:t>
      </w:r>
      <w:r w:rsidR="00CC46A0">
        <w:rPr>
          <w:rFonts w:ascii="Times New Roman" w:hAnsi="Times New Roman" w:cs="Times New Roman"/>
        </w:rPr>
        <w:t>”,</w:t>
      </w:r>
      <w:r w:rsidR="003B2402">
        <w:rPr>
          <w:rFonts w:ascii="Times New Roman" w:hAnsi="Times New Roman" w:cs="Times New Roman"/>
        </w:rPr>
        <w:t xml:space="preserve"> </w:t>
      </w:r>
      <w:r w:rsidR="003B2402">
        <w:rPr>
          <w:rFonts w:ascii="Times New Roman" w:hAnsi="Times New Roman" w:cs="Times New Roman"/>
        </w:rPr>
        <w:br/>
      </w:r>
      <w:r w:rsidR="00CC46A0">
        <w:rPr>
          <w:rFonts w:ascii="Times New Roman" w:hAnsi="Times New Roman" w:cs="Times New Roman"/>
        </w:rPr>
        <w:t xml:space="preserve">zaś w ust. V zapisano, że „Za wybranych uważa się kandydatów, którzy uzyskali </w:t>
      </w:r>
      <w:r w:rsidR="0057752F">
        <w:rPr>
          <w:rFonts w:ascii="Times New Roman" w:hAnsi="Times New Roman" w:cs="Times New Roman"/>
        </w:rPr>
        <w:t>największą</w:t>
      </w:r>
      <w:r w:rsidR="00CC46A0">
        <w:rPr>
          <w:rFonts w:ascii="Times New Roman" w:hAnsi="Times New Roman" w:cs="Times New Roman"/>
        </w:rPr>
        <w:t xml:space="preserve"> liczbę głosów”.  </w:t>
      </w:r>
    </w:p>
    <w:p w14:paraId="388B2893" w14:textId="77777777" w:rsidR="00A43FDC" w:rsidRDefault="00A43FDC" w:rsidP="00CC46A0">
      <w:pPr>
        <w:pStyle w:val="Akapitzlist"/>
        <w:jc w:val="both"/>
        <w:rPr>
          <w:rFonts w:ascii="Times New Roman" w:hAnsi="Times New Roman" w:cs="Times New Roman"/>
        </w:rPr>
      </w:pPr>
    </w:p>
    <w:p w14:paraId="5040CD74" w14:textId="0DA3B0D1" w:rsidR="003837C8" w:rsidRPr="0057752F" w:rsidRDefault="00694936" w:rsidP="00A43F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Odnosząc się do powyższego należy stwierdzić, iż z</w:t>
      </w:r>
      <w:r w:rsidR="0068454D">
        <w:rPr>
          <w:rFonts w:ascii="Times New Roman" w:hAnsi="Times New Roman" w:cs="Times New Roman"/>
        </w:rPr>
        <w:t>ebranie</w:t>
      </w:r>
      <w:r>
        <w:rPr>
          <w:rFonts w:ascii="Times New Roman" w:hAnsi="Times New Roman" w:cs="Times New Roman"/>
        </w:rPr>
        <w:t xml:space="preserve"> wiejskie wyborcze w Jagodniku</w:t>
      </w:r>
      <w:r w:rsidR="0068454D">
        <w:rPr>
          <w:rFonts w:ascii="Times New Roman" w:hAnsi="Times New Roman" w:cs="Times New Roman"/>
        </w:rPr>
        <w:t xml:space="preserve"> zostało zwołane z inicjatywy Wójta Gminy Milejewo i odbyło się dnia 21 czerwca 2024r.</w:t>
      </w:r>
      <w:r w:rsidR="0068454D">
        <w:rPr>
          <w:rFonts w:ascii="Times New Roman" w:hAnsi="Times New Roman" w:cs="Times New Roman"/>
        </w:rPr>
        <w:br/>
        <w:t>w świetlicy wiejskiej w Jagodniku w godzinach od 17.10 do 18.45.</w:t>
      </w:r>
      <w:r w:rsidR="0018261E">
        <w:rPr>
          <w:rFonts w:ascii="Times New Roman" w:hAnsi="Times New Roman" w:cs="Times New Roman"/>
        </w:rPr>
        <w:t xml:space="preserve"> </w:t>
      </w:r>
      <w:r w:rsidR="0057752F" w:rsidRPr="0057752F">
        <w:rPr>
          <w:rFonts w:ascii="Times New Roman" w:hAnsi="Times New Roman" w:cs="Times New Roman"/>
        </w:rPr>
        <w:t xml:space="preserve">Protokół z zebrania wiejskiego </w:t>
      </w:r>
      <w:r w:rsidR="0057752F">
        <w:rPr>
          <w:rFonts w:ascii="Times New Roman" w:hAnsi="Times New Roman" w:cs="Times New Roman"/>
        </w:rPr>
        <w:br/>
      </w:r>
      <w:r w:rsidR="0057752F" w:rsidRPr="0057752F">
        <w:rPr>
          <w:rFonts w:ascii="Times New Roman" w:hAnsi="Times New Roman" w:cs="Times New Roman"/>
        </w:rPr>
        <w:t xml:space="preserve">w </w:t>
      </w:r>
      <w:r w:rsidR="002C4C4B">
        <w:rPr>
          <w:rFonts w:ascii="Times New Roman" w:hAnsi="Times New Roman" w:cs="Times New Roman"/>
        </w:rPr>
        <w:t>J</w:t>
      </w:r>
      <w:r w:rsidR="0057752F" w:rsidRPr="0057752F">
        <w:rPr>
          <w:rFonts w:ascii="Times New Roman" w:hAnsi="Times New Roman" w:cs="Times New Roman"/>
        </w:rPr>
        <w:t>agodniku został sporządzony przez pracownika Urzędu Gminy Milejewo i podpisany przez przewodniczącego zebrania.</w:t>
      </w:r>
    </w:p>
    <w:p w14:paraId="16F2C118" w14:textId="77777777" w:rsidR="00A43FDC" w:rsidRPr="0018261E" w:rsidRDefault="00A43FDC" w:rsidP="00A43FDC">
      <w:pPr>
        <w:pStyle w:val="Akapitzlist"/>
        <w:jc w:val="both"/>
        <w:rPr>
          <w:rFonts w:ascii="Times New Roman" w:hAnsi="Times New Roman" w:cs="Times New Roman"/>
        </w:rPr>
      </w:pPr>
    </w:p>
    <w:p w14:paraId="0ACBE34C" w14:textId="0DA2FC16" w:rsidR="003837C8" w:rsidRDefault="002E1E6E" w:rsidP="005077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zapisów protokołu z zebrania wiejskiego sołectwa Jagodnik wynika, że wzię</w:t>
      </w:r>
      <w:r w:rsidR="00694936">
        <w:rPr>
          <w:rFonts w:ascii="Times New Roman" w:hAnsi="Times New Roman" w:cs="Times New Roman"/>
        </w:rPr>
        <w:t>ło</w:t>
      </w:r>
      <w:r>
        <w:rPr>
          <w:rFonts w:ascii="Times New Roman" w:hAnsi="Times New Roman" w:cs="Times New Roman"/>
        </w:rPr>
        <w:t xml:space="preserve"> w nim udział 82 mieszkańców Jagodnika.</w:t>
      </w:r>
      <w:r w:rsidR="005C3EB0">
        <w:rPr>
          <w:rFonts w:ascii="Times New Roman" w:hAnsi="Times New Roman" w:cs="Times New Roman"/>
        </w:rPr>
        <w:t xml:space="preserve"> </w:t>
      </w:r>
      <w:r w:rsidR="00E01963">
        <w:rPr>
          <w:rFonts w:ascii="Times New Roman" w:hAnsi="Times New Roman" w:cs="Times New Roman"/>
        </w:rPr>
        <w:t>Wszystkie te osoby wpisały się na listę obecności zebrania oraz zostały zweryfikowane przez pracownika Urzędu Gminy Milejewo</w:t>
      </w:r>
      <w:r w:rsidR="00482E40">
        <w:rPr>
          <w:rFonts w:ascii="Times New Roman" w:hAnsi="Times New Roman" w:cs="Times New Roman"/>
        </w:rPr>
        <w:t>,</w:t>
      </w:r>
      <w:r w:rsidR="00E01963">
        <w:rPr>
          <w:rFonts w:ascii="Times New Roman" w:hAnsi="Times New Roman" w:cs="Times New Roman"/>
        </w:rPr>
        <w:t xml:space="preserve"> </w:t>
      </w:r>
      <w:r w:rsidR="00482E40">
        <w:rPr>
          <w:rFonts w:ascii="Times New Roman" w:hAnsi="Times New Roman" w:cs="Times New Roman"/>
        </w:rPr>
        <w:t>na podstawie spisów wyborców</w:t>
      </w:r>
      <w:r w:rsidR="00DA7A78">
        <w:rPr>
          <w:rFonts w:ascii="Times New Roman" w:hAnsi="Times New Roman" w:cs="Times New Roman"/>
        </w:rPr>
        <w:t xml:space="preserve"> </w:t>
      </w:r>
      <w:r w:rsidR="00DA7A78">
        <w:rPr>
          <w:rFonts w:ascii="Times New Roman" w:hAnsi="Times New Roman" w:cs="Times New Roman"/>
        </w:rPr>
        <w:br/>
        <w:t>z Centralnego Rejestru Wyborców</w:t>
      </w:r>
      <w:r w:rsidR="00482E40">
        <w:rPr>
          <w:rFonts w:ascii="Times New Roman" w:hAnsi="Times New Roman" w:cs="Times New Roman"/>
        </w:rPr>
        <w:t xml:space="preserve">, </w:t>
      </w:r>
      <w:r w:rsidR="00E01963">
        <w:rPr>
          <w:rFonts w:ascii="Times New Roman" w:hAnsi="Times New Roman" w:cs="Times New Roman"/>
        </w:rPr>
        <w:t xml:space="preserve">jako osoby uprawnione do głosowania w wyborach do organów sołectwa. </w:t>
      </w:r>
      <w:r w:rsidR="0047774E">
        <w:rPr>
          <w:rFonts w:ascii="Times New Roman" w:hAnsi="Times New Roman" w:cs="Times New Roman"/>
        </w:rPr>
        <w:t>N</w:t>
      </w:r>
      <w:r w:rsidR="003F7525">
        <w:rPr>
          <w:rFonts w:ascii="Times New Roman" w:hAnsi="Times New Roman" w:cs="Times New Roman"/>
        </w:rPr>
        <w:t>a podstawie Rozdziału IV § 20</w:t>
      </w:r>
      <w:r w:rsidR="003F7525" w:rsidRPr="003F7525">
        <w:rPr>
          <w:rFonts w:ascii="Times New Roman" w:hAnsi="Times New Roman" w:cs="Times New Roman"/>
        </w:rPr>
        <w:t xml:space="preserve"> </w:t>
      </w:r>
      <w:r w:rsidR="003F7525">
        <w:rPr>
          <w:rFonts w:ascii="Times New Roman" w:hAnsi="Times New Roman" w:cs="Times New Roman"/>
        </w:rPr>
        <w:t xml:space="preserve">Uchwały Nr III/25/2002 Rady Gminy Milejewo </w:t>
      </w:r>
      <w:r w:rsidR="00DA7A78">
        <w:rPr>
          <w:rFonts w:ascii="Times New Roman" w:hAnsi="Times New Roman" w:cs="Times New Roman"/>
        </w:rPr>
        <w:br/>
      </w:r>
      <w:r w:rsidR="003F7525">
        <w:rPr>
          <w:rFonts w:ascii="Times New Roman" w:hAnsi="Times New Roman" w:cs="Times New Roman"/>
        </w:rPr>
        <w:t xml:space="preserve">z dnia 30 grudnia 2002r. w sprawie uchwalenia Statutu Sołectwa Jagodnik uprawnionymi do głosowania są stali mieszkańcy sołectwa, posiadający czynne prawo wyborcze do </w:t>
      </w:r>
      <w:r w:rsidR="006029BE">
        <w:rPr>
          <w:rFonts w:ascii="Times New Roman" w:hAnsi="Times New Roman" w:cs="Times New Roman"/>
        </w:rPr>
        <w:t>R</w:t>
      </w:r>
      <w:r w:rsidR="003F7525">
        <w:rPr>
          <w:rFonts w:ascii="Times New Roman" w:hAnsi="Times New Roman" w:cs="Times New Roman"/>
        </w:rPr>
        <w:t xml:space="preserve">ady </w:t>
      </w:r>
      <w:r w:rsidR="006029BE">
        <w:rPr>
          <w:rFonts w:ascii="Times New Roman" w:hAnsi="Times New Roman" w:cs="Times New Roman"/>
        </w:rPr>
        <w:t>G</w:t>
      </w:r>
      <w:r w:rsidR="003F7525">
        <w:rPr>
          <w:rFonts w:ascii="Times New Roman" w:hAnsi="Times New Roman" w:cs="Times New Roman"/>
        </w:rPr>
        <w:t>miny.</w:t>
      </w:r>
      <w:r w:rsidR="00DA7A78">
        <w:rPr>
          <w:rFonts w:ascii="Times New Roman" w:hAnsi="Times New Roman" w:cs="Times New Roman"/>
        </w:rPr>
        <w:t xml:space="preserve"> </w:t>
      </w:r>
      <w:r w:rsidR="00507782">
        <w:rPr>
          <w:rFonts w:ascii="Times New Roman" w:hAnsi="Times New Roman" w:cs="Times New Roman"/>
        </w:rPr>
        <w:t>Stąd</w:t>
      </w:r>
      <w:r w:rsidR="00BE741F">
        <w:rPr>
          <w:rFonts w:ascii="Times New Roman" w:hAnsi="Times New Roman" w:cs="Times New Roman"/>
        </w:rPr>
        <w:t>,</w:t>
      </w:r>
      <w:r w:rsidR="00507782">
        <w:rPr>
          <w:rFonts w:ascii="Times New Roman" w:hAnsi="Times New Roman" w:cs="Times New Roman"/>
        </w:rPr>
        <w:t xml:space="preserve"> stawiany</w:t>
      </w:r>
      <w:r w:rsidR="00DA7A78">
        <w:rPr>
          <w:rFonts w:ascii="Times New Roman" w:hAnsi="Times New Roman" w:cs="Times New Roman"/>
        </w:rPr>
        <w:t xml:space="preserve"> przez </w:t>
      </w:r>
      <w:r w:rsidR="00507782">
        <w:rPr>
          <w:rFonts w:ascii="Times New Roman" w:hAnsi="Times New Roman" w:cs="Times New Roman"/>
        </w:rPr>
        <w:t>wnoszącego protest przeciwko wyborowi sołtysa</w:t>
      </w:r>
      <w:r w:rsidR="00A43FDC">
        <w:rPr>
          <w:rFonts w:ascii="Times New Roman" w:hAnsi="Times New Roman" w:cs="Times New Roman"/>
        </w:rPr>
        <w:t>,</w:t>
      </w:r>
      <w:r w:rsidR="00DA7A78">
        <w:rPr>
          <w:rFonts w:ascii="Times New Roman" w:hAnsi="Times New Roman" w:cs="Times New Roman"/>
        </w:rPr>
        <w:t xml:space="preserve"> zarzut braku weryfikowania tożsamości osób wpisujących się na listę wyborców jest niezasadny</w:t>
      </w:r>
      <w:r w:rsidR="0047774E">
        <w:rPr>
          <w:rFonts w:ascii="Times New Roman" w:hAnsi="Times New Roman" w:cs="Times New Roman"/>
        </w:rPr>
        <w:t>.</w:t>
      </w:r>
      <w:r w:rsidR="00DA7A78">
        <w:rPr>
          <w:rFonts w:ascii="Times New Roman" w:hAnsi="Times New Roman" w:cs="Times New Roman"/>
        </w:rPr>
        <w:t xml:space="preserve"> </w:t>
      </w:r>
      <w:r w:rsidR="00F76224" w:rsidRPr="00DA7A78">
        <w:rPr>
          <w:rFonts w:ascii="Times New Roman" w:hAnsi="Times New Roman" w:cs="Times New Roman"/>
        </w:rPr>
        <w:t xml:space="preserve">Lista osób uprawnionych do głosowania została sporządzona zgodnie z </w:t>
      </w:r>
      <w:r w:rsidR="00CB0D62">
        <w:rPr>
          <w:rFonts w:ascii="Times New Roman" w:hAnsi="Times New Roman" w:cs="Times New Roman"/>
        </w:rPr>
        <w:t>zasadami według</w:t>
      </w:r>
      <w:r w:rsidR="00F76224" w:rsidRPr="00DA7A78">
        <w:rPr>
          <w:rFonts w:ascii="Times New Roman" w:hAnsi="Times New Roman" w:cs="Times New Roman"/>
        </w:rPr>
        <w:t xml:space="preserve"> któr</w:t>
      </w:r>
      <w:r w:rsidR="00CB0D62">
        <w:rPr>
          <w:rFonts w:ascii="Times New Roman" w:hAnsi="Times New Roman" w:cs="Times New Roman"/>
        </w:rPr>
        <w:t>ych</w:t>
      </w:r>
      <w:r w:rsidR="00F76224" w:rsidRPr="00DA7A78">
        <w:rPr>
          <w:rFonts w:ascii="Times New Roman" w:hAnsi="Times New Roman" w:cs="Times New Roman"/>
        </w:rPr>
        <w:t xml:space="preserve"> mieszkańcy dokonują wpisów</w:t>
      </w:r>
      <w:r w:rsidR="00CB0D62">
        <w:rPr>
          <w:rFonts w:ascii="Times New Roman" w:hAnsi="Times New Roman" w:cs="Times New Roman"/>
        </w:rPr>
        <w:t xml:space="preserve"> na liście obecności</w:t>
      </w:r>
      <w:r w:rsidR="00F76224" w:rsidRPr="00DA7A78">
        <w:rPr>
          <w:rFonts w:ascii="Times New Roman" w:hAnsi="Times New Roman" w:cs="Times New Roman"/>
        </w:rPr>
        <w:t xml:space="preserve">. Niezależnie od tego </w:t>
      </w:r>
      <w:r w:rsidR="00F76224">
        <w:rPr>
          <w:rFonts w:ascii="Times New Roman" w:hAnsi="Times New Roman" w:cs="Times New Roman"/>
        </w:rPr>
        <w:t>pracownik Urzędu Gminy</w:t>
      </w:r>
      <w:r w:rsidR="00F76224" w:rsidRPr="00DA7A78">
        <w:rPr>
          <w:rFonts w:ascii="Times New Roman" w:hAnsi="Times New Roman" w:cs="Times New Roman"/>
        </w:rPr>
        <w:t xml:space="preserve"> dysponował listą osób uprawnionych sporządzoną przez Urz</w:t>
      </w:r>
      <w:r w:rsidR="00F76224">
        <w:rPr>
          <w:rFonts w:ascii="Times New Roman" w:hAnsi="Times New Roman" w:cs="Times New Roman"/>
        </w:rPr>
        <w:t>ą</w:t>
      </w:r>
      <w:r w:rsidR="00F76224" w:rsidRPr="00DA7A78">
        <w:rPr>
          <w:rFonts w:ascii="Times New Roman" w:hAnsi="Times New Roman" w:cs="Times New Roman"/>
        </w:rPr>
        <w:t>d Gminy</w:t>
      </w:r>
      <w:r w:rsidR="00A43FDC">
        <w:rPr>
          <w:rFonts w:ascii="Times New Roman" w:hAnsi="Times New Roman" w:cs="Times New Roman"/>
        </w:rPr>
        <w:t xml:space="preserve"> (spis z C</w:t>
      </w:r>
      <w:r w:rsidR="00AC7641">
        <w:rPr>
          <w:rFonts w:ascii="Times New Roman" w:hAnsi="Times New Roman" w:cs="Times New Roman"/>
        </w:rPr>
        <w:t xml:space="preserve">entralnego </w:t>
      </w:r>
      <w:r w:rsidR="00A43FDC">
        <w:rPr>
          <w:rFonts w:ascii="Times New Roman" w:hAnsi="Times New Roman" w:cs="Times New Roman"/>
        </w:rPr>
        <w:t>R</w:t>
      </w:r>
      <w:r w:rsidR="00AC7641">
        <w:rPr>
          <w:rFonts w:ascii="Times New Roman" w:hAnsi="Times New Roman" w:cs="Times New Roman"/>
        </w:rPr>
        <w:t xml:space="preserve">ejestru </w:t>
      </w:r>
      <w:r w:rsidR="00A43FDC">
        <w:rPr>
          <w:rFonts w:ascii="Times New Roman" w:hAnsi="Times New Roman" w:cs="Times New Roman"/>
        </w:rPr>
        <w:t>W</w:t>
      </w:r>
      <w:r w:rsidR="00AC7641">
        <w:rPr>
          <w:rFonts w:ascii="Times New Roman" w:hAnsi="Times New Roman" w:cs="Times New Roman"/>
        </w:rPr>
        <w:t>yborców</w:t>
      </w:r>
      <w:r w:rsidR="00A43FDC">
        <w:rPr>
          <w:rFonts w:ascii="Times New Roman" w:hAnsi="Times New Roman" w:cs="Times New Roman"/>
        </w:rPr>
        <w:t>)</w:t>
      </w:r>
      <w:r w:rsidR="00F76224" w:rsidRPr="00DA7A78">
        <w:rPr>
          <w:rFonts w:ascii="Times New Roman" w:hAnsi="Times New Roman" w:cs="Times New Roman"/>
        </w:rPr>
        <w:t xml:space="preserve">. </w:t>
      </w:r>
      <w:r w:rsidR="00F76224">
        <w:rPr>
          <w:rFonts w:ascii="Times New Roman" w:hAnsi="Times New Roman" w:cs="Times New Roman"/>
        </w:rPr>
        <w:t xml:space="preserve">Ponadto </w:t>
      </w:r>
      <w:r w:rsidR="00507782">
        <w:rPr>
          <w:rFonts w:ascii="Times New Roman" w:hAnsi="Times New Roman" w:cs="Times New Roman"/>
        </w:rPr>
        <w:t xml:space="preserve">wnoszący protest </w:t>
      </w:r>
      <w:r w:rsidR="00F76224" w:rsidRPr="00DA7A78">
        <w:rPr>
          <w:rFonts w:ascii="Times New Roman" w:hAnsi="Times New Roman" w:cs="Times New Roman"/>
        </w:rPr>
        <w:t xml:space="preserve"> nie wskazał żadnej osoby nieuprawnionej, która na liście się znalazła</w:t>
      </w:r>
      <w:r w:rsidR="00F76224">
        <w:rPr>
          <w:rFonts w:ascii="Times New Roman" w:hAnsi="Times New Roman" w:cs="Times New Roman"/>
        </w:rPr>
        <w:t>.</w:t>
      </w:r>
    </w:p>
    <w:p w14:paraId="600B5620" w14:textId="2693B47A" w:rsidR="00E872F1" w:rsidRDefault="00E872F1" w:rsidP="00E872F1">
      <w:pPr>
        <w:pStyle w:val="Akapitzlist"/>
        <w:jc w:val="both"/>
        <w:rPr>
          <w:rFonts w:ascii="Times New Roman" w:hAnsi="Times New Roman" w:cs="Times New Roman"/>
        </w:rPr>
      </w:pPr>
    </w:p>
    <w:p w14:paraId="7B2160B5" w14:textId="0A1D3E33" w:rsidR="00E872F1" w:rsidRDefault="00E872F1" w:rsidP="005077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Odnośnie zarzutu wpisania na listę obecności przez mieszkańca innej osoby</w:t>
      </w:r>
      <w:r w:rsidR="000A34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obecnej na zebraniu </w:t>
      </w:r>
      <w:r w:rsidR="00E105C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złożenia za nią podpisu oraz otrzymania od komisji skrutacyjnej przez w/w osobę dwóch kart </w:t>
      </w:r>
      <w:r w:rsidR="00E105C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głosowania i oddani</w:t>
      </w:r>
      <w:r w:rsidR="00505C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przez nią głosu za inną osobę obecną na zebraniu</w:t>
      </w:r>
      <w:r w:rsidR="00505CCC">
        <w:rPr>
          <w:rFonts w:ascii="Times New Roman" w:hAnsi="Times New Roman" w:cs="Times New Roman"/>
        </w:rPr>
        <w:t xml:space="preserve">. Przywołując zapisy  Statutu Sołectwa Jagodnik </w:t>
      </w:r>
      <w:r w:rsidR="00E11608">
        <w:rPr>
          <w:rFonts w:ascii="Times New Roman" w:hAnsi="Times New Roman" w:cs="Times New Roman"/>
        </w:rPr>
        <w:t xml:space="preserve">- </w:t>
      </w:r>
      <w:r w:rsidR="00505CCC">
        <w:rPr>
          <w:rFonts w:ascii="Times New Roman" w:hAnsi="Times New Roman" w:cs="Times New Roman"/>
        </w:rPr>
        <w:t>ust. III pkt 3) Sołeckiej ordynacji wyborczej wska</w:t>
      </w:r>
      <w:r w:rsidR="003C7C41">
        <w:rPr>
          <w:rFonts w:ascii="Times New Roman" w:hAnsi="Times New Roman" w:cs="Times New Roman"/>
        </w:rPr>
        <w:t>zuj</w:t>
      </w:r>
      <w:r w:rsidR="00E11608">
        <w:rPr>
          <w:rFonts w:ascii="Times New Roman" w:hAnsi="Times New Roman" w:cs="Times New Roman"/>
        </w:rPr>
        <w:t>e</w:t>
      </w:r>
      <w:r w:rsidR="00505CCC">
        <w:rPr>
          <w:rFonts w:ascii="Times New Roman" w:hAnsi="Times New Roman" w:cs="Times New Roman"/>
        </w:rPr>
        <w:t xml:space="preserve">, że „Głosowanie odbywa się wyłącznie osobiście”. </w:t>
      </w:r>
      <w:r w:rsidR="0013300B">
        <w:rPr>
          <w:rFonts w:ascii="Times New Roman" w:hAnsi="Times New Roman" w:cs="Times New Roman"/>
        </w:rPr>
        <w:t>A przeprowadzenie wyborów sołtysa i członków rady sołeckiej należy do zadań komisji skrutacyjnej zgodnie z zapisami ust. II pkt</w:t>
      </w:r>
      <w:r w:rsidR="005C5ACB">
        <w:rPr>
          <w:rFonts w:ascii="Times New Roman" w:hAnsi="Times New Roman" w:cs="Times New Roman"/>
        </w:rPr>
        <w:t xml:space="preserve"> </w:t>
      </w:r>
      <w:r w:rsidR="0013300B">
        <w:rPr>
          <w:rFonts w:ascii="Times New Roman" w:hAnsi="Times New Roman" w:cs="Times New Roman"/>
        </w:rPr>
        <w:t xml:space="preserve">1 i </w:t>
      </w:r>
      <w:r w:rsidR="005C5ACB">
        <w:rPr>
          <w:rFonts w:ascii="Times New Roman" w:hAnsi="Times New Roman" w:cs="Times New Roman"/>
        </w:rPr>
        <w:t xml:space="preserve">pkt </w:t>
      </w:r>
      <w:r w:rsidR="0013300B">
        <w:rPr>
          <w:rFonts w:ascii="Times New Roman" w:hAnsi="Times New Roman" w:cs="Times New Roman"/>
        </w:rPr>
        <w:t xml:space="preserve">3 Sołeckiej ordynacji wyborczej.  </w:t>
      </w:r>
      <w:r w:rsidR="00505CC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ależy </w:t>
      </w:r>
      <w:r w:rsidR="00505CCC">
        <w:rPr>
          <w:rFonts w:ascii="Times New Roman" w:hAnsi="Times New Roman" w:cs="Times New Roman"/>
        </w:rPr>
        <w:t xml:space="preserve">jednak </w:t>
      </w:r>
      <w:r>
        <w:rPr>
          <w:rFonts w:ascii="Times New Roman" w:hAnsi="Times New Roman" w:cs="Times New Roman"/>
        </w:rPr>
        <w:t xml:space="preserve">stwierdzić, że </w:t>
      </w:r>
      <w:r w:rsidR="005C5ACB">
        <w:rPr>
          <w:rFonts w:ascii="Times New Roman" w:hAnsi="Times New Roman" w:cs="Times New Roman"/>
        </w:rPr>
        <w:t>w protokole</w:t>
      </w:r>
      <w:r>
        <w:rPr>
          <w:rFonts w:ascii="Times New Roman" w:hAnsi="Times New Roman" w:cs="Times New Roman"/>
        </w:rPr>
        <w:t xml:space="preserve"> z zebrania wiejskiego</w:t>
      </w:r>
      <w:r w:rsidR="009F29ED">
        <w:rPr>
          <w:rFonts w:ascii="Times New Roman" w:hAnsi="Times New Roman" w:cs="Times New Roman"/>
        </w:rPr>
        <w:t xml:space="preserve"> w Jagodniku</w:t>
      </w:r>
      <w:r>
        <w:rPr>
          <w:rFonts w:ascii="Times New Roman" w:hAnsi="Times New Roman" w:cs="Times New Roman"/>
        </w:rPr>
        <w:t xml:space="preserve"> nie ma </w:t>
      </w:r>
      <w:r w:rsidR="001C35CC">
        <w:rPr>
          <w:rFonts w:ascii="Times New Roman" w:hAnsi="Times New Roman" w:cs="Times New Roman"/>
        </w:rPr>
        <w:t>adnotacji</w:t>
      </w:r>
      <w:r>
        <w:rPr>
          <w:rFonts w:ascii="Times New Roman" w:hAnsi="Times New Roman" w:cs="Times New Roman"/>
        </w:rPr>
        <w:t xml:space="preserve">, aby w trakcie zebrania i przeprowadzenia wyborów </w:t>
      </w:r>
      <w:r w:rsidR="00505CCC">
        <w:rPr>
          <w:rFonts w:ascii="Times New Roman" w:hAnsi="Times New Roman" w:cs="Times New Roman"/>
        </w:rPr>
        <w:t xml:space="preserve">jakiekolwiek </w:t>
      </w:r>
      <w:r>
        <w:rPr>
          <w:rFonts w:ascii="Times New Roman" w:hAnsi="Times New Roman" w:cs="Times New Roman"/>
        </w:rPr>
        <w:t xml:space="preserve">zastrzeżenia w tej kwestii były zgłaszane.  </w:t>
      </w:r>
    </w:p>
    <w:p w14:paraId="011BE3E4" w14:textId="77777777" w:rsidR="00E456EF" w:rsidRPr="00E456EF" w:rsidRDefault="00E456EF" w:rsidP="00E456EF">
      <w:pPr>
        <w:pStyle w:val="Akapitzlist"/>
        <w:rPr>
          <w:rFonts w:ascii="Times New Roman" w:hAnsi="Times New Roman" w:cs="Times New Roman"/>
        </w:rPr>
      </w:pPr>
    </w:p>
    <w:p w14:paraId="247B806B" w14:textId="1331693A" w:rsidR="005270A8" w:rsidRDefault="00E11608" w:rsidP="005270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wspomniano powyżej  przeprowadzenie wyborów sołtysa i członków rady sołeckiej należy do zadań komisji skrutacyjnej zgodnie z zapisami ust. II pkt 1 i pkt 3 Sołeckiej ordynacji wyborczej</w:t>
      </w:r>
      <w:r w:rsidR="005270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która jest załącznikiem do </w:t>
      </w:r>
      <w:r w:rsidR="005270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tatutu Sołectwa Jagodnik.</w:t>
      </w:r>
      <w:r w:rsidR="005270A8">
        <w:rPr>
          <w:rFonts w:ascii="Times New Roman" w:hAnsi="Times New Roman" w:cs="Times New Roman"/>
        </w:rPr>
        <w:t xml:space="preserve"> W  protokole z zebrania wiejskiego w Jagodniku nie odnotowano, aby w trakcie zebrania i przeprowadzenia wyborów jakiekolwiek zastrzeżenia w tej materii były zgłaszane.</w:t>
      </w:r>
      <w:r w:rsidR="00B253CB">
        <w:rPr>
          <w:rFonts w:ascii="Times New Roman" w:hAnsi="Times New Roman" w:cs="Times New Roman"/>
        </w:rPr>
        <w:t xml:space="preserve"> W protokole z zebrania wiejskiego widnieje zapis: „Przeprowadzenie głosowania </w:t>
      </w:r>
      <w:r w:rsidR="003B2402">
        <w:rPr>
          <w:rFonts w:ascii="Times New Roman" w:hAnsi="Times New Roman" w:cs="Times New Roman"/>
        </w:rPr>
        <w:br/>
      </w:r>
      <w:r w:rsidR="00B253CB">
        <w:rPr>
          <w:rFonts w:ascii="Times New Roman" w:hAnsi="Times New Roman" w:cs="Times New Roman"/>
        </w:rPr>
        <w:t>na sołtysa wsi Jagodnik. W głosowaniu wzięło udział 82 osoby.” Dodatkowo analiza Protokołu Komisji Skrutacyjnej  sporządzonego dnia 21 czerwca 2024r. o wynikach wyborów sołtysa sołectwa Jagodnik potwierdza, że: uprawnionych do głosowania było</w:t>
      </w:r>
      <w:r w:rsidR="00E12FFC">
        <w:rPr>
          <w:rFonts w:ascii="Times New Roman" w:hAnsi="Times New Roman" w:cs="Times New Roman"/>
        </w:rPr>
        <w:t xml:space="preserve"> - </w:t>
      </w:r>
      <w:r w:rsidR="00B253CB">
        <w:rPr>
          <w:rFonts w:ascii="Times New Roman" w:hAnsi="Times New Roman" w:cs="Times New Roman"/>
        </w:rPr>
        <w:t xml:space="preserve">82 osoby, w głosowaniu udział </w:t>
      </w:r>
      <w:r w:rsidR="00E12FFC">
        <w:rPr>
          <w:rFonts w:ascii="Times New Roman" w:hAnsi="Times New Roman" w:cs="Times New Roman"/>
        </w:rPr>
        <w:t xml:space="preserve">wzięło - 82 osoby, ważnych głosów oddano - 82 głosy,  nieważnych głosów oddano - 0 głosów. </w:t>
      </w:r>
      <w:r w:rsidR="001D1534">
        <w:rPr>
          <w:rFonts w:ascii="Times New Roman" w:hAnsi="Times New Roman" w:cs="Times New Roman"/>
        </w:rPr>
        <w:t>Kandydat wybrany na sołtysa otrzymał największą liczbę głosów.</w:t>
      </w:r>
    </w:p>
    <w:p w14:paraId="40B3E06B" w14:textId="77777777" w:rsidR="00430776" w:rsidRDefault="00430776" w:rsidP="00430776">
      <w:pPr>
        <w:pStyle w:val="Akapitzlist"/>
        <w:jc w:val="both"/>
        <w:rPr>
          <w:rFonts w:ascii="Times New Roman" w:hAnsi="Times New Roman" w:cs="Times New Roman"/>
        </w:rPr>
      </w:pPr>
    </w:p>
    <w:p w14:paraId="7514F34C" w14:textId="49F44BE3" w:rsidR="00430776" w:rsidRDefault="007D39AC" w:rsidP="005270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zarzucie dotyczącym niezabezpieczenia tajności głosowania należy zwrócić uwagę, że § 20 ust. 1  </w:t>
      </w:r>
      <w:r w:rsidR="007157DA">
        <w:rPr>
          <w:rFonts w:ascii="Times New Roman" w:hAnsi="Times New Roman" w:cs="Times New Roman"/>
        </w:rPr>
        <w:t xml:space="preserve">Statutu Sołectwa Jagodnik </w:t>
      </w:r>
      <w:r>
        <w:rPr>
          <w:rFonts w:ascii="Times New Roman" w:hAnsi="Times New Roman" w:cs="Times New Roman"/>
        </w:rPr>
        <w:t>wskazuje, że „Wyboru sołtysa i członków rady sołeckiej zebranie wiejskie dokonuje w głosowaniu tajnym, bezpośrednim spośród nieograniczonej liczby  kandydatów przez stałych mieszkańców sołectwa uprawnionych do głosowania.</w:t>
      </w:r>
      <w:r w:rsidR="006D5E37">
        <w:rPr>
          <w:rFonts w:ascii="Times New Roman" w:hAnsi="Times New Roman" w:cs="Times New Roman"/>
        </w:rPr>
        <w:t>”</w:t>
      </w:r>
      <w:r w:rsidR="005C4683">
        <w:rPr>
          <w:rFonts w:ascii="Times New Roman" w:hAnsi="Times New Roman" w:cs="Times New Roman"/>
        </w:rPr>
        <w:t xml:space="preserve">, zaś brak jest regulacji statutowych </w:t>
      </w:r>
      <w:r w:rsidR="003B2402">
        <w:rPr>
          <w:rFonts w:ascii="Times New Roman" w:hAnsi="Times New Roman" w:cs="Times New Roman"/>
        </w:rPr>
        <w:br/>
      </w:r>
      <w:r w:rsidR="005C4683">
        <w:rPr>
          <w:rFonts w:ascii="Times New Roman" w:hAnsi="Times New Roman" w:cs="Times New Roman"/>
        </w:rPr>
        <w:t xml:space="preserve">co do wyposażenia lokalu w tym względzie. </w:t>
      </w:r>
      <w:r w:rsidR="006D5E37">
        <w:rPr>
          <w:rFonts w:ascii="Times New Roman" w:hAnsi="Times New Roman" w:cs="Times New Roman"/>
        </w:rPr>
        <w:t xml:space="preserve"> </w:t>
      </w:r>
      <w:r w:rsidR="00164022">
        <w:rPr>
          <w:rFonts w:ascii="Times New Roman" w:hAnsi="Times New Roman" w:cs="Times New Roman"/>
        </w:rPr>
        <w:t xml:space="preserve">Statut sołectwa nie precyzuje w jaki sposób tajność wyborów powinna być zagwarantowana. Zwyczajowo przy przeprowadzeniu wyborów na sołtysa </w:t>
      </w:r>
      <w:r w:rsidR="003B2402">
        <w:rPr>
          <w:rFonts w:ascii="Times New Roman" w:hAnsi="Times New Roman" w:cs="Times New Roman"/>
        </w:rPr>
        <w:br/>
      </w:r>
      <w:r w:rsidR="00164022">
        <w:rPr>
          <w:rFonts w:ascii="Times New Roman" w:hAnsi="Times New Roman" w:cs="Times New Roman"/>
        </w:rPr>
        <w:t>w Jagodniku wykorzystano zamykaną urnę wyborczą.</w:t>
      </w:r>
      <w:r w:rsidR="00046A9D">
        <w:rPr>
          <w:rFonts w:ascii="Times New Roman" w:hAnsi="Times New Roman" w:cs="Times New Roman"/>
        </w:rPr>
        <w:t xml:space="preserve"> Nie wynika z protokołu zebrania wiejskiego </w:t>
      </w:r>
      <w:r w:rsidR="003B2402">
        <w:rPr>
          <w:rFonts w:ascii="Times New Roman" w:hAnsi="Times New Roman" w:cs="Times New Roman"/>
        </w:rPr>
        <w:br/>
      </w:r>
      <w:r w:rsidR="00046A9D">
        <w:rPr>
          <w:rFonts w:ascii="Times New Roman" w:hAnsi="Times New Roman" w:cs="Times New Roman"/>
        </w:rPr>
        <w:t xml:space="preserve">w Jagodniku, aby w trakcie wyborów sołtysa zastrzeżenia w powyższym zakresie były zgłaszane. </w:t>
      </w:r>
    </w:p>
    <w:p w14:paraId="739195BC" w14:textId="77777777" w:rsidR="00E25ED9" w:rsidRPr="00E25ED9" w:rsidRDefault="00E25ED9" w:rsidP="00E25ED9">
      <w:pPr>
        <w:pStyle w:val="Akapitzlist"/>
        <w:rPr>
          <w:rFonts w:ascii="Times New Roman" w:hAnsi="Times New Roman" w:cs="Times New Roman"/>
        </w:rPr>
      </w:pPr>
    </w:p>
    <w:p w14:paraId="0F98CA32" w14:textId="43EE73C8" w:rsidR="00E25ED9" w:rsidRPr="00E25ED9" w:rsidRDefault="00E25ED9" w:rsidP="006328AA">
      <w:pPr>
        <w:ind w:firstLine="360"/>
        <w:jc w:val="both"/>
        <w:rPr>
          <w:rFonts w:ascii="Times New Roman" w:hAnsi="Times New Roman" w:cs="Times New Roman"/>
        </w:rPr>
      </w:pPr>
      <w:r w:rsidRPr="00E25ED9">
        <w:rPr>
          <w:rFonts w:ascii="Times New Roman" w:hAnsi="Times New Roman" w:cs="Times New Roman"/>
        </w:rPr>
        <w:t xml:space="preserve">Wobec powyższego Rada Gminy Milejewo </w:t>
      </w:r>
      <w:r>
        <w:rPr>
          <w:rFonts w:ascii="Times New Roman" w:hAnsi="Times New Roman" w:cs="Times New Roman"/>
        </w:rPr>
        <w:t xml:space="preserve">rozpatrując przedstawione w proteście zarzuty </w:t>
      </w:r>
      <w:r w:rsidR="006328AA">
        <w:rPr>
          <w:rFonts w:ascii="Times New Roman" w:hAnsi="Times New Roman" w:cs="Times New Roman"/>
        </w:rPr>
        <w:br/>
      </w:r>
      <w:r w:rsidRPr="00E25ED9">
        <w:rPr>
          <w:rFonts w:ascii="Times New Roman" w:hAnsi="Times New Roman" w:cs="Times New Roman"/>
        </w:rPr>
        <w:t xml:space="preserve">po </w:t>
      </w:r>
      <w:r>
        <w:rPr>
          <w:rFonts w:ascii="Times New Roman" w:hAnsi="Times New Roman" w:cs="Times New Roman"/>
        </w:rPr>
        <w:t xml:space="preserve">przeprowadzeniu postępowania wyjaśniającego uznała je za bezzasadne. W takim stanie rzeczy oddalenie </w:t>
      </w:r>
      <w:r w:rsidR="00BC5FCF">
        <w:rPr>
          <w:rFonts w:ascii="Times New Roman" w:hAnsi="Times New Roman" w:cs="Times New Roman"/>
        </w:rPr>
        <w:t xml:space="preserve">protestu wyborczego jest w pełni uzasadnione. </w:t>
      </w:r>
    </w:p>
    <w:p w14:paraId="4B93065C" w14:textId="77777777" w:rsidR="000868AF" w:rsidRPr="000868AF" w:rsidRDefault="000868AF" w:rsidP="000868AF">
      <w:pPr>
        <w:ind w:left="5664"/>
        <w:jc w:val="both"/>
        <w:rPr>
          <w:rFonts w:ascii="Times New Roman" w:hAnsi="Times New Roman" w:cs="Times New Roman"/>
          <w:bCs/>
          <w:i/>
          <w:iCs/>
        </w:rPr>
      </w:pPr>
      <w:r w:rsidRPr="000868AF">
        <w:rPr>
          <w:rFonts w:ascii="Times New Roman" w:hAnsi="Times New Roman" w:cs="Times New Roman"/>
          <w:bCs/>
          <w:i/>
          <w:iCs/>
        </w:rPr>
        <w:t>Przewodnicząca Rady Gminy</w:t>
      </w:r>
    </w:p>
    <w:p w14:paraId="6A39E090" w14:textId="6267D036" w:rsidR="00430776" w:rsidRPr="00430776" w:rsidRDefault="000868AF" w:rsidP="000868AF">
      <w:pPr>
        <w:ind w:left="5664"/>
        <w:jc w:val="both"/>
        <w:rPr>
          <w:rFonts w:ascii="Times New Roman" w:hAnsi="Times New Roman" w:cs="Times New Roman"/>
        </w:rPr>
      </w:pPr>
      <w:r w:rsidRPr="000868AF">
        <w:rPr>
          <w:rFonts w:ascii="Times New Roman" w:hAnsi="Times New Roman" w:cs="Times New Roman"/>
          <w:bCs/>
          <w:i/>
          <w:iCs/>
        </w:rPr>
        <w:t xml:space="preserve">       Weronika Felkiewicz</w:t>
      </w:r>
    </w:p>
    <w:p w14:paraId="14C5BE22" w14:textId="4FB5360C" w:rsidR="00E456EF" w:rsidRPr="007254EF" w:rsidRDefault="00E456EF" w:rsidP="00430776">
      <w:pPr>
        <w:pStyle w:val="Akapitzlist"/>
        <w:jc w:val="both"/>
        <w:rPr>
          <w:rFonts w:ascii="Times New Roman" w:hAnsi="Times New Roman" w:cs="Times New Roman"/>
        </w:rPr>
      </w:pPr>
    </w:p>
    <w:p w14:paraId="3B963F4A" w14:textId="77777777" w:rsidR="00F76224" w:rsidRDefault="00F76224" w:rsidP="00F1121F">
      <w:pPr>
        <w:rPr>
          <w:rFonts w:ascii="Times New Roman" w:hAnsi="Times New Roman" w:cs="Times New Roman"/>
        </w:rPr>
      </w:pPr>
    </w:p>
    <w:p w14:paraId="5A4D42A0" w14:textId="55EBCC18" w:rsidR="00431C6E" w:rsidRPr="00F1121F" w:rsidRDefault="00DA7A78" w:rsidP="000868AF">
      <w:pPr>
        <w:tabs>
          <w:tab w:val="left" w:pos="5670"/>
        </w:tabs>
        <w:rPr>
          <w:rFonts w:ascii="Times New Roman" w:hAnsi="Times New Roman" w:cs="Times New Roman"/>
        </w:rPr>
      </w:pPr>
      <w:r w:rsidRPr="00DA7A78">
        <w:rPr>
          <w:rFonts w:ascii="Times New Roman" w:hAnsi="Times New Roman" w:cs="Times New Roman"/>
        </w:rPr>
        <w:t xml:space="preserve"> </w:t>
      </w:r>
    </w:p>
    <w:sectPr w:rsidR="00431C6E" w:rsidRPr="00F1121F" w:rsidSect="00F1121F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76525" w14:textId="77777777" w:rsidR="000D4965" w:rsidRDefault="000D4965" w:rsidP="00066F21">
      <w:pPr>
        <w:spacing w:after="0" w:line="240" w:lineRule="auto"/>
      </w:pPr>
      <w:r>
        <w:separator/>
      </w:r>
    </w:p>
  </w:endnote>
  <w:endnote w:type="continuationSeparator" w:id="0">
    <w:p w14:paraId="59979DF7" w14:textId="77777777" w:rsidR="000D4965" w:rsidRDefault="000D4965" w:rsidP="0006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7C87" w14:textId="77777777" w:rsidR="000D4965" w:rsidRDefault="000D4965" w:rsidP="00066F21">
      <w:pPr>
        <w:spacing w:after="0" w:line="240" w:lineRule="auto"/>
      </w:pPr>
      <w:r>
        <w:separator/>
      </w:r>
    </w:p>
  </w:footnote>
  <w:footnote w:type="continuationSeparator" w:id="0">
    <w:p w14:paraId="02AC27A2" w14:textId="77777777" w:rsidR="000D4965" w:rsidRDefault="000D4965" w:rsidP="0006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01CA"/>
    <w:multiLevelType w:val="hybridMultilevel"/>
    <w:tmpl w:val="25129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46AF"/>
    <w:multiLevelType w:val="hybridMultilevel"/>
    <w:tmpl w:val="A336D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35411">
    <w:abstractNumId w:val="1"/>
  </w:num>
  <w:num w:numId="2" w16cid:durableId="7270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1F"/>
    <w:rsid w:val="0001626E"/>
    <w:rsid w:val="00046A9D"/>
    <w:rsid w:val="00047869"/>
    <w:rsid w:val="00066F21"/>
    <w:rsid w:val="0008578F"/>
    <w:rsid w:val="000868AF"/>
    <w:rsid w:val="000A3467"/>
    <w:rsid w:val="000C03FA"/>
    <w:rsid w:val="000D4965"/>
    <w:rsid w:val="0013300B"/>
    <w:rsid w:val="00164022"/>
    <w:rsid w:val="0018261E"/>
    <w:rsid w:val="001B0D9F"/>
    <w:rsid w:val="001C35CC"/>
    <w:rsid w:val="001C4ED9"/>
    <w:rsid w:val="001D1534"/>
    <w:rsid w:val="001D1BE5"/>
    <w:rsid w:val="001D3B0C"/>
    <w:rsid w:val="002031FA"/>
    <w:rsid w:val="00241AC8"/>
    <w:rsid w:val="002C4C4B"/>
    <w:rsid w:val="002C7DF4"/>
    <w:rsid w:val="002E1E6E"/>
    <w:rsid w:val="00334426"/>
    <w:rsid w:val="0036701D"/>
    <w:rsid w:val="003837C8"/>
    <w:rsid w:val="003B2402"/>
    <w:rsid w:val="003C04FA"/>
    <w:rsid w:val="003C08C2"/>
    <w:rsid w:val="003C65C8"/>
    <w:rsid w:val="003C73DE"/>
    <w:rsid w:val="003C7C41"/>
    <w:rsid w:val="003F7525"/>
    <w:rsid w:val="003F7E86"/>
    <w:rsid w:val="00430776"/>
    <w:rsid w:val="00431C6E"/>
    <w:rsid w:val="0046791C"/>
    <w:rsid w:val="0047774E"/>
    <w:rsid w:val="00482E40"/>
    <w:rsid w:val="0049753B"/>
    <w:rsid w:val="004C5310"/>
    <w:rsid w:val="004F70BD"/>
    <w:rsid w:val="00505CCC"/>
    <w:rsid w:val="00507782"/>
    <w:rsid w:val="005113B7"/>
    <w:rsid w:val="00516334"/>
    <w:rsid w:val="005270A8"/>
    <w:rsid w:val="0057211F"/>
    <w:rsid w:val="0057752F"/>
    <w:rsid w:val="005C3EB0"/>
    <w:rsid w:val="005C4683"/>
    <w:rsid w:val="005C55F4"/>
    <w:rsid w:val="005C5ACB"/>
    <w:rsid w:val="006029BE"/>
    <w:rsid w:val="006057CF"/>
    <w:rsid w:val="006328AA"/>
    <w:rsid w:val="00680750"/>
    <w:rsid w:val="0068454D"/>
    <w:rsid w:val="00694936"/>
    <w:rsid w:val="006D2D61"/>
    <w:rsid w:val="006D5E37"/>
    <w:rsid w:val="006F4289"/>
    <w:rsid w:val="007157DA"/>
    <w:rsid w:val="007254EF"/>
    <w:rsid w:val="00741FB8"/>
    <w:rsid w:val="00744F4B"/>
    <w:rsid w:val="007B7BFA"/>
    <w:rsid w:val="007D39AC"/>
    <w:rsid w:val="007E57A4"/>
    <w:rsid w:val="007F2BD0"/>
    <w:rsid w:val="00802139"/>
    <w:rsid w:val="00811FF5"/>
    <w:rsid w:val="00852259"/>
    <w:rsid w:val="00861742"/>
    <w:rsid w:val="008C0939"/>
    <w:rsid w:val="00913A69"/>
    <w:rsid w:val="00916FA7"/>
    <w:rsid w:val="0092182E"/>
    <w:rsid w:val="009F29ED"/>
    <w:rsid w:val="00A22522"/>
    <w:rsid w:val="00A37D2C"/>
    <w:rsid w:val="00A43FDC"/>
    <w:rsid w:val="00A46AEB"/>
    <w:rsid w:val="00AB6B98"/>
    <w:rsid w:val="00AC7641"/>
    <w:rsid w:val="00AD3FE7"/>
    <w:rsid w:val="00AF0AFA"/>
    <w:rsid w:val="00B1086B"/>
    <w:rsid w:val="00B17DFB"/>
    <w:rsid w:val="00B253CB"/>
    <w:rsid w:val="00B2691C"/>
    <w:rsid w:val="00B618B6"/>
    <w:rsid w:val="00BB1F49"/>
    <w:rsid w:val="00BC5FCF"/>
    <w:rsid w:val="00BD2D0E"/>
    <w:rsid w:val="00BE741F"/>
    <w:rsid w:val="00BF531C"/>
    <w:rsid w:val="00C01C9C"/>
    <w:rsid w:val="00C153A9"/>
    <w:rsid w:val="00C502E6"/>
    <w:rsid w:val="00C54E9D"/>
    <w:rsid w:val="00C71521"/>
    <w:rsid w:val="00C80234"/>
    <w:rsid w:val="00CB0D62"/>
    <w:rsid w:val="00CB4F7D"/>
    <w:rsid w:val="00CC46A0"/>
    <w:rsid w:val="00CD0646"/>
    <w:rsid w:val="00D02287"/>
    <w:rsid w:val="00D34BFE"/>
    <w:rsid w:val="00DA7A78"/>
    <w:rsid w:val="00DC4E63"/>
    <w:rsid w:val="00E01963"/>
    <w:rsid w:val="00E105C7"/>
    <w:rsid w:val="00E11608"/>
    <w:rsid w:val="00E12FFC"/>
    <w:rsid w:val="00E25ED9"/>
    <w:rsid w:val="00E456EF"/>
    <w:rsid w:val="00E872F1"/>
    <w:rsid w:val="00ED5143"/>
    <w:rsid w:val="00ED6C08"/>
    <w:rsid w:val="00F1121F"/>
    <w:rsid w:val="00F20A46"/>
    <w:rsid w:val="00F672A0"/>
    <w:rsid w:val="00F71680"/>
    <w:rsid w:val="00F76224"/>
    <w:rsid w:val="00F8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1084"/>
  <w15:chartTrackingRefBased/>
  <w15:docId w15:val="{A0FBD054-316E-45E2-979C-C931215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2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F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F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1453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3</cp:revision>
  <cp:lastPrinted>2024-07-26T08:43:00Z</cp:lastPrinted>
  <dcterms:created xsi:type="dcterms:W3CDTF">2024-08-01T08:20:00Z</dcterms:created>
  <dcterms:modified xsi:type="dcterms:W3CDTF">2024-08-14T10:09:00Z</dcterms:modified>
</cp:coreProperties>
</file>