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0CF6" w14:textId="77777777" w:rsidR="00E247E9" w:rsidRDefault="00E247E9" w:rsidP="00E247E9">
      <w:pPr>
        <w:pStyle w:val="Nagwek2"/>
        <w:numPr>
          <w:ilvl w:val="1"/>
          <w:numId w:val="1"/>
        </w:numPr>
        <w:tabs>
          <w:tab w:val="left" w:pos="0"/>
        </w:tabs>
        <w:jc w:val="center"/>
        <w:rPr>
          <w:b w:val="0"/>
        </w:rPr>
      </w:pPr>
      <w:r>
        <w:rPr>
          <w:sz w:val="28"/>
        </w:rPr>
        <w:t>P R O T O K Ó Ł</w:t>
      </w:r>
    </w:p>
    <w:p w14:paraId="674E06C4" w14:textId="36E66DD9" w:rsidR="00E247E9" w:rsidRDefault="00E247E9" w:rsidP="00E247E9">
      <w:pPr>
        <w:pStyle w:val="Tekstpodstawowy21"/>
        <w:numPr>
          <w:ilvl w:val="0"/>
          <w:numId w:val="2"/>
        </w:numPr>
        <w:jc w:val="center"/>
      </w:pPr>
      <w:r>
        <w:rPr>
          <w:b w:val="0"/>
        </w:rPr>
        <w:t>z dnia 21 czerwca 2024r. w sprawie udzielenia zamówienia - postępowanie o wartości nieprzekraczającej 130 000 zł.</w:t>
      </w:r>
    </w:p>
    <w:p w14:paraId="37667F65" w14:textId="77777777" w:rsidR="00E247E9" w:rsidRDefault="00E247E9" w:rsidP="00E247E9">
      <w:pPr>
        <w:widowControl w:val="0"/>
        <w:numPr>
          <w:ilvl w:val="0"/>
          <w:numId w:val="2"/>
        </w:numPr>
        <w:autoSpaceDE w:val="0"/>
        <w:jc w:val="both"/>
      </w:pPr>
    </w:p>
    <w:p w14:paraId="723218A2" w14:textId="03244E63" w:rsidR="00E247E9" w:rsidRPr="00E247E9" w:rsidRDefault="00E247E9" w:rsidP="00E247E9">
      <w:pPr>
        <w:widowControl w:val="0"/>
        <w:numPr>
          <w:ilvl w:val="0"/>
          <w:numId w:val="2"/>
        </w:numPr>
        <w:autoSpaceDE w:val="0"/>
        <w:jc w:val="both"/>
        <w:rPr>
          <w:b/>
          <w:bCs/>
        </w:rPr>
      </w:pPr>
      <w:r w:rsidRPr="00E247E9">
        <w:rPr>
          <w:b/>
          <w:bCs/>
        </w:rPr>
        <w:t xml:space="preserve">Przedmiot zamówienia; </w:t>
      </w:r>
      <w:bookmarkStart w:id="0" w:name="_Hlk170123561"/>
      <w:r w:rsidRPr="00E247E9">
        <w:rPr>
          <w:b/>
          <w:bCs/>
        </w:rPr>
        <w:t xml:space="preserve">„Pełnienie obowiązków Inspektora Nadzoru Inwestorskiego </w:t>
      </w:r>
      <w:r w:rsidRPr="00E247E9">
        <w:rPr>
          <w:b/>
          <w:bCs/>
        </w:rPr>
        <w:br/>
        <w:t xml:space="preserve">przy realizacji zadania pn. Modernizacja i przebudowa dróg i placów gminnych </w:t>
      </w:r>
      <w:r w:rsidRPr="00E247E9">
        <w:rPr>
          <w:b/>
          <w:bCs/>
        </w:rPr>
        <w:br/>
        <w:t>w miejscowościach Gminy Milejewo”.</w:t>
      </w:r>
      <w:bookmarkEnd w:id="0"/>
    </w:p>
    <w:p w14:paraId="06E801FB" w14:textId="77777777" w:rsidR="00E247E9" w:rsidRDefault="00E247E9" w:rsidP="00E247E9">
      <w:pPr>
        <w:pStyle w:val="Tekstpodstawowy"/>
        <w:rPr>
          <w:b/>
          <w:bCs/>
        </w:rPr>
      </w:pPr>
    </w:p>
    <w:p w14:paraId="0DA0A8DE" w14:textId="77777777" w:rsidR="00E247E9" w:rsidRDefault="00E247E9" w:rsidP="00E247E9">
      <w:pPr>
        <w:pStyle w:val="Tekstpodstawowy"/>
      </w:pPr>
      <w:r>
        <w:rPr>
          <w:b/>
          <w:bCs/>
        </w:rPr>
        <w:t>Komisja w składzie:</w:t>
      </w:r>
    </w:p>
    <w:p w14:paraId="677B0657" w14:textId="77777777" w:rsidR="00E247E9" w:rsidRDefault="00E247E9" w:rsidP="00E247E9">
      <w:pPr>
        <w:pStyle w:val="Tekstpodstawowy"/>
      </w:pPr>
    </w:p>
    <w:p w14:paraId="75AF328F" w14:textId="50C6DB4D" w:rsidR="00E247E9" w:rsidRDefault="00E247E9" w:rsidP="00E247E9">
      <w:pPr>
        <w:pStyle w:val="Tekstpodstawowy"/>
      </w:pPr>
      <w:r>
        <w:t xml:space="preserve">1. Natalia Brydzińska                                                       </w:t>
      </w:r>
    </w:p>
    <w:p w14:paraId="5D339AEC" w14:textId="77777777" w:rsidR="00E247E9" w:rsidRDefault="00E247E9" w:rsidP="00E247E9">
      <w:pPr>
        <w:pStyle w:val="Tekstpodstawowy"/>
      </w:pPr>
    </w:p>
    <w:p w14:paraId="1FCB3D0F" w14:textId="5D7A227D" w:rsidR="00E247E9" w:rsidRDefault="00E247E9" w:rsidP="00E247E9">
      <w:pPr>
        <w:pStyle w:val="Tekstpodstawowy"/>
      </w:pPr>
      <w:r>
        <w:t>2. Aneta Witkowska</w:t>
      </w:r>
    </w:p>
    <w:p w14:paraId="52F21C73" w14:textId="77777777" w:rsidR="00E247E9" w:rsidRDefault="00E247E9" w:rsidP="00E247E9">
      <w:pPr>
        <w:pStyle w:val="Tekstpodstawowy"/>
        <w:rPr>
          <w:szCs w:val="22"/>
        </w:rPr>
      </w:pPr>
      <w:r>
        <w:t xml:space="preserve">                                                                                       </w:t>
      </w:r>
    </w:p>
    <w:p w14:paraId="2D3A43DE" w14:textId="39F5EAA9" w:rsidR="00E247E9" w:rsidRDefault="00E247E9" w:rsidP="00E247E9">
      <w:pPr>
        <w:pStyle w:val="Tekstpodstawowy"/>
        <w:rPr>
          <w:szCs w:val="22"/>
        </w:rPr>
      </w:pPr>
      <w:r>
        <w:rPr>
          <w:szCs w:val="22"/>
        </w:rPr>
        <w:t>3. Łukasz Szweda</w:t>
      </w:r>
    </w:p>
    <w:p w14:paraId="2F4A5831" w14:textId="77777777" w:rsidR="00E247E9" w:rsidRDefault="00E247E9" w:rsidP="00E247E9">
      <w:pPr>
        <w:pStyle w:val="Tekstpodstawowy"/>
        <w:rPr>
          <w:szCs w:val="22"/>
        </w:rPr>
      </w:pPr>
    </w:p>
    <w:p w14:paraId="522620A6" w14:textId="77777777" w:rsidR="00E247E9" w:rsidRDefault="00E247E9" w:rsidP="00E247E9">
      <w:pPr>
        <w:pStyle w:val="Tekstpodstawowy"/>
        <w:rPr>
          <w:szCs w:val="22"/>
        </w:rPr>
      </w:pPr>
    </w:p>
    <w:p w14:paraId="1BBF59C6" w14:textId="709EAC23" w:rsidR="00E247E9" w:rsidRDefault="00E247E9" w:rsidP="00E247E9">
      <w:pPr>
        <w:widowControl w:val="0"/>
        <w:spacing w:line="360" w:lineRule="auto"/>
        <w:jc w:val="both"/>
      </w:pPr>
      <w:r>
        <w:t xml:space="preserve">1. Szacunkowa wartość zamówienia (netto): </w:t>
      </w:r>
      <w:r w:rsidR="00E61C40" w:rsidRPr="00E61C40">
        <w:t>91 736,80</w:t>
      </w:r>
      <w:r w:rsidR="00E61C40">
        <w:t xml:space="preserve"> zł.</w:t>
      </w:r>
    </w:p>
    <w:p w14:paraId="16E3AFC3" w14:textId="623E8751" w:rsidR="00E247E9" w:rsidRDefault="00E247E9" w:rsidP="00E247E9">
      <w:pPr>
        <w:widowControl w:val="0"/>
        <w:spacing w:line="360" w:lineRule="auto"/>
        <w:jc w:val="both"/>
      </w:pPr>
      <w:r>
        <w:t xml:space="preserve">    /określenie wartości szacunkowej zamówienia z dnia </w:t>
      </w:r>
      <w:r w:rsidR="00EF3651">
        <w:t>13 czerwca 2024</w:t>
      </w:r>
      <w:r>
        <w:t>r./,</w:t>
      </w:r>
    </w:p>
    <w:p w14:paraId="37DA9379" w14:textId="6E5636AE" w:rsidR="00E247E9" w:rsidRDefault="00E247E9" w:rsidP="00E247E9">
      <w:pPr>
        <w:widowControl w:val="0"/>
        <w:spacing w:line="360" w:lineRule="auto"/>
        <w:jc w:val="both"/>
        <w:rPr>
          <w:szCs w:val="22"/>
        </w:rPr>
      </w:pPr>
      <w:r>
        <w:t>2. Kryteria wyboru:</w:t>
      </w:r>
      <w:r>
        <w:rPr>
          <w:b/>
        </w:rPr>
        <w:t xml:space="preserve"> </w:t>
      </w:r>
      <w:r w:rsidRPr="00E247E9">
        <w:rPr>
          <w:b/>
          <w:bCs/>
        </w:rPr>
        <w:t>najniższa cena.</w:t>
      </w:r>
    </w:p>
    <w:p w14:paraId="5758554F" w14:textId="485CE965" w:rsidR="00E247E9" w:rsidRDefault="00E247E9" w:rsidP="00E247E9">
      <w:pPr>
        <w:spacing w:line="360" w:lineRule="auto"/>
        <w:jc w:val="both"/>
      </w:pPr>
      <w:r>
        <w:rPr>
          <w:szCs w:val="22"/>
        </w:rPr>
        <w:t xml:space="preserve">3. Zaproszenie do złożenia  ofert  cenowych  ogłoszono w dniu: </w:t>
      </w:r>
      <w:r w:rsidRPr="00E247E9">
        <w:rPr>
          <w:b/>
          <w:bCs/>
          <w:szCs w:val="22"/>
        </w:rPr>
        <w:t>14 czerwca 2024r.</w:t>
      </w:r>
      <w:r>
        <w:rPr>
          <w:szCs w:val="22"/>
        </w:rPr>
        <w:t xml:space="preserve"> </w:t>
      </w:r>
    </w:p>
    <w:p w14:paraId="72CD950F" w14:textId="77777777" w:rsidR="00E247E9" w:rsidRDefault="00E247E9" w:rsidP="00E247E9">
      <w:pPr>
        <w:widowControl w:val="0"/>
        <w:spacing w:line="360" w:lineRule="auto"/>
      </w:pPr>
      <w:r>
        <w:t>4</w:t>
      </w:r>
      <w:r>
        <w:rPr>
          <w:b/>
        </w:rPr>
        <w:t xml:space="preserve">. </w:t>
      </w:r>
      <w:r>
        <w:t xml:space="preserve">Data umieszczenia ogłoszenia na stronie internetowej i na tablicy ogłoszeń: </w:t>
      </w:r>
    </w:p>
    <w:p w14:paraId="53DC46BA" w14:textId="16B75ECE" w:rsidR="00E247E9" w:rsidRPr="00EF3651" w:rsidRDefault="00E247E9" w:rsidP="00E247E9">
      <w:pPr>
        <w:spacing w:line="360" w:lineRule="auto"/>
        <w:jc w:val="both"/>
        <w:rPr>
          <w:b/>
          <w:bCs/>
          <w:szCs w:val="22"/>
        </w:rPr>
      </w:pPr>
      <w:r w:rsidRPr="00EF3651">
        <w:rPr>
          <w:b/>
          <w:bCs/>
        </w:rPr>
        <w:t xml:space="preserve">     od 14.06.2024r. do 21.06.2024r.</w:t>
      </w:r>
    </w:p>
    <w:p w14:paraId="453AC23F" w14:textId="77777777" w:rsidR="00EF3651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Informację o zamówieniu umieszczono na tablicy ogłoszeń Urzędu Gminy w Milejewie, </w:t>
      </w:r>
    </w:p>
    <w:p w14:paraId="44922529" w14:textId="3C1E1F4B" w:rsidR="00E247E9" w:rsidRDefault="00E247E9" w:rsidP="00E247E9">
      <w:pPr>
        <w:spacing w:line="360" w:lineRule="auto"/>
        <w:jc w:val="both"/>
        <w:rPr>
          <w:i/>
          <w:iCs/>
          <w:szCs w:val="22"/>
        </w:rPr>
      </w:pPr>
      <w:r>
        <w:rPr>
          <w:szCs w:val="22"/>
        </w:rPr>
        <w:t>stronie internetowej oraz wysłano do niżej wymienionych oferentów</w:t>
      </w:r>
      <w:r w:rsidR="00EF3651">
        <w:rPr>
          <w:szCs w:val="22"/>
        </w:rPr>
        <w:t>:</w:t>
      </w:r>
    </w:p>
    <w:tbl>
      <w:tblPr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809"/>
        <w:gridCol w:w="5235"/>
        <w:gridCol w:w="3040"/>
      </w:tblGrid>
      <w:tr w:rsidR="00E247E9" w14:paraId="1C487D5A" w14:textId="77777777" w:rsidTr="00E247E9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87CB2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Lp.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49A99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Nazwa i adres wykonawcy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A291" w14:textId="77777777" w:rsidR="00E247E9" w:rsidRDefault="00E247E9">
            <w:pPr>
              <w:pStyle w:val="Nagwek20"/>
              <w:snapToGrid w:val="0"/>
            </w:pPr>
            <w:r>
              <w:rPr>
                <w:i/>
                <w:iCs/>
                <w:szCs w:val="22"/>
              </w:rPr>
              <w:t>Uwagi</w:t>
            </w:r>
          </w:p>
        </w:tc>
      </w:tr>
      <w:tr w:rsidR="00E247E9" w14:paraId="5E62F4AE" w14:textId="77777777" w:rsidTr="00E247E9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DB605" w14:textId="77777777" w:rsidR="00E247E9" w:rsidRDefault="00E247E9">
            <w:pPr>
              <w:pStyle w:val="Nagwek20"/>
              <w:snapToGrid w:val="0"/>
              <w:rPr>
                <w:b w:val="0"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1.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C08C53" w14:textId="681BF376" w:rsidR="00E247E9" w:rsidRPr="0089316B" w:rsidRDefault="0089316B" w:rsidP="0089316B">
            <w:pPr>
              <w:pStyle w:val="Podtytu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316B">
              <w:rPr>
                <w:rFonts w:ascii="Times New Roman" w:hAnsi="Times New Roman" w:cs="Times New Roman"/>
                <w:sz w:val="20"/>
                <w:szCs w:val="20"/>
              </w:rPr>
              <w:t>Przedsiębiostwo Drogowo-Mostowe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316B">
              <w:rPr>
                <w:rFonts w:ascii="Times New Roman" w:hAnsi="Times New Roman" w:cs="Times New Roman"/>
                <w:sz w:val="20"/>
                <w:szCs w:val="20"/>
              </w:rPr>
              <w:t>„Dromos” Sp.z.o.o.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316B">
              <w:rPr>
                <w:rFonts w:ascii="Times New Roman" w:hAnsi="Times New Roman" w:cs="Times New Roman"/>
                <w:sz w:val="20"/>
                <w:szCs w:val="20"/>
              </w:rPr>
              <w:t>ul. Gdańska 26, 83-300 Kartuzy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3786" w14:textId="1C9B915E" w:rsidR="00E247E9" w:rsidRPr="00EF3651" w:rsidRDefault="00EF3651">
            <w:pPr>
              <w:pStyle w:val="Nagwek20"/>
              <w:snapToGrid w:val="0"/>
              <w:jc w:val="both"/>
              <w:rPr>
                <w:b w:val="0"/>
                <w:i/>
                <w:iCs/>
                <w:sz w:val="20"/>
                <w:szCs w:val="18"/>
              </w:rPr>
            </w:pPr>
            <w:r w:rsidRPr="00EF3651">
              <w:rPr>
                <w:b w:val="0"/>
                <w:i/>
                <w:iCs/>
                <w:sz w:val="20"/>
                <w:szCs w:val="18"/>
              </w:rPr>
              <w:t>e-mail</w:t>
            </w:r>
          </w:p>
        </w:tc>
      </w:tr>
      <w:tr w:rsidR="00E247E9" w14:paraId="0359A211" w14:textId="77777777" w:rsidTr="00E247E9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1B1B9" w14:textId="77777777" w:rsidR="00E247E9" w:rsidRDefault="00E247E9">
            <w:pPr>
              <w:pStyle w:val="Nagwek20"/>
              <w:snapToGrid w:val="0"/>
              <w:rPr>
                <w:b w:val="0"/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2.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5616A" w14:textId="3AC30682" w:rsidR="00E247E9" w:rsidRPr="0089316B" w:rsidRDefault="0089316B" w:rsidP="0089316B">
            <w:pPr>
              <w:pStyle w:val="Podtytu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316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AM Usługi Budowlane </w:t>
            </w:r>
            <w:r w:rsidRPr="0089316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br/>
              <w:t xml:space="preserve">Małgorzata Aleksiejczuk </w:t>
            </w:r>
            <w:r w:rsidRPr="0089316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br/>
              <w:t>ul. Konarskiego 13F, 11-100 Lidzbark Warmiński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156" w14:textId="19BC3C11" w:rsidR="00E247E9" w:rsidRPr="00EF3651" w:rsidRDefault="00EF3651">
            <w:pPr>
              <w:pStyle w:val="Nagwek20"/>
              <w:snapToGrid w:val="0"/>
              <w:jc w:val="both"/>
              <w:rPr>
                <w:b w:val="0"/>
                <w:i/>
                <w:iCs/>
                <w:sz w:val="20"/>
                <w:szCs w:val="18"/>
              </w:rPr>
            </w:pPr>
            <w:r w:rsidRPr="00EF3651">
              <w:rPr>
                <w:b w:val="0"/>
                <w:i/>
                <w:iCs/>
                <w:sz w:val="20"/>
                <w:szCs w:val="18"/>
              </w:rPr>
              <w:t>e-mail</w:t>
            </w:r>
          </w:p>
        </w:tc>
      </w:tr>
      <w:tr w:rsidR="00E247E9" w14:paraId="010263D9" w14:textId="77777777" w:rsidTr="00E247E9"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B2724" w14:textId="77777777" w:rsidR="00E247E9" w:rsidRDefault="00E247E9">
            <w:pPr>
              <w:pStyle w:val="Nagwek20"/>
              <w:snapToGrid w:val="0"/>
            </w:pPr>
            <w:r>
              <w:rPr>
                <w:i/>
                <w:iCs/>
                <w:szCs w:val="22"/>
              </w:rPr>
              <w:t>3.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08CC90" w14:textId="77777777" w:rsidR="00EF3651" w:rsidRDefault="00EF3651" w:rsidP="0089316B">
            <w:pPr>
              <w:snapToGrid w:val="0"/>
              <w:rPr>
                <w:sz w:val="20"/>
                <w:szCs w:val="20"/>
              </w:rPr>
            </w:pPr>
          </w:p>
          <w:p w14:paraId="21D86405" w14:textId="6AA35BE2" w:rsidR="0089316B" w:rsidRPr="0089316B" w:rsidRDefault="0089316B" w:rsidP="0089316B">
            <w:pPr>
              <w:snapToGrid w:val="0"/>
              <w:rPr>
                <w:sz w:val="20"/>
                <w:szCs w:val="20"/>
              </w:rPr>
            </w:pPr>
            <w:r w:rsidRPr="0089316B">
              <w:rPr>
                <w:sz w:val="20"/>
                <w:szCs w:val="20"/>
              </w:rPr>
              <w:t>VIA Jakub Skoczylas</w:t>
            </w:r>
          </w:p>
          <w:p w14:paraId="6FDC985B" w14:textId="2C5D7231" w:rsidR="00E247E9" w:rsidRPr="0089316B" w:rsidRDefault="0089316B" w:rsidP="0089316B">
            <w:pPr>
              <w:snapToGrid w:val="0"/>
              <w:rPr>
                <w:sz w:val="20"/>
                <w:szCs w:val="20"/>
              </w:rPr>
            </w:pPr>
            <w:r w:rsidRPr="0089316B">
              <w:rPr>
                <w:sz w:val="20"/>
                <w:szCs w:val="20"/>
              </w:rPr>
              <w:t>ul. Jana Matejki 1/15, 14-500 Braniewo</w:t>
            </w:r>
          </w:p>
        </w:tc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F74" w14:textId="5AA2C536" w:rsidR="00E247E9" w:rsidRPr="00EF3651" w:rsidRDefault="00EF3651">
            <w:pPr>
              <w:pStyle w:val="Nagwek20"/>
              <w:snapToGrid w:val="0"/>
              <w:jc w:val="both"/>
              <w:rPr>
                <w:b w:val="0"/>
                <w:i/>
                <w:iCs/>
                <w:sz w:val="20"/>
                <w:szCs w:val="18"/>
              </w:rPr>
            </w:pPr>
            <w:r w:rsidRPr="00EF3651">
              <w:rPr>
                <w:b w:val="0"/>
                <w:i/>
                <w:iCs/>
                <w:sz w:val="20"/>
                <w:szCs w:val="18"/>
              </w:rPr>
              <w:t>e-mail</w:t>
            </w:r>
          </w:p>
        </w:tc>
      </w:tr>
    </w:tbl>
    <w:p w14:paraId="53BD354D" w14:textId="77777777" w:rsidR="00E247E9" w:rsidRDefault="00E247E9" w:rsidP="00E247E9">
      <w:pPr>
        <w:jc w:val="both"/>
      </w:pPr>
    </w:p>
    <w:p w14:paraId="1CB2B107" w14:textId="77777777" w:rsidR="00E247E9" w:rsidRDefault="00E247E9" w:rsidP="00E247E9">
      <w:pPr>
        <w:jc w:val="both"/>
      </w:pPr>
    </w:p>
    <w:p w14:paraId="0E3E279F" w14:textId="20DDF3FB" w:rsidR="00E247E9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5. Do dnia </w:t>
      </w:r>
      <w:r w:rsidR="00EF3651">
        <w:rPr>
          <w:szCs w:val="22"/>
        </w:rPr>
        <w:t>2</w:t>
      </w:r>
      <w:r>
        <w:rPr>
          <w:szCs w:val="22"/>
        </w:rPr>
        <w:t>1.06.2024r. do godziny 10.00  wpłynęło 6 ofert cenowych.</w:t>
      </w:r>
    </w:p>
    <w:p w14:paraId="76BA9420" w14:textId="77777777" w:rsidR="00E247E9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>6. Jawne otwarcie ofert dokonana w dniu 21.06.2024r. o godz. 12.00</w:t>
      </w:r>
    </w:p>
    <w:p w14:paraId="0F894DFD" w14:textId="34BB3E25" w:rsidR="00E247E9" w:rsidRDefault="00E247E9" w:rsidP="00E247E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w siedzibie Urzędu Gminy w Milejewie /sala konferencyjna/.</w:t>
      </w:r>
    </w:p>
    <w:p w14:paraId="0464A647" w14:textId="2589EC71" w:rsidR="00E247E9" w:rsidRDefault="00E247E9" w:rsidP="00E247E9">
      <w:pPr>
        <w:spacing w:line="360" w:lineRule="auto"/>
        <w:jc w:val="both"/>
      </w:pPr>
      <w:r>
        <w:rPr>
          <w:szCs w:val="22"/>
        </w:rPr>
        <w:t>7. Na otwarciu ofert nie stawili się przedstawiciele oferentów.</w:t>
      </w:r>
    </w:p>
    <w:p w14:paraId="244BB292" w14:textId="77777777" w:rsidR="00E247E9" w:rsidRDefault="00E247E9" w:rsidP="00E247E9">
      <w:pPr>
        <w:jc w:val="both"/>
      </w:pPr>
    </w:p>
    <w:p w14:paraId="070E52C9" w14:textId="6DACEC68" w:rsidR="00E247E9" w:rsidRDefault="00E247E9" w:rsidP="00E247E9">
      <w:pPr>
        <w:jc w:val="both"/>
      </w:pPr>
      <w:r>
        <w:lastRenderedPageBreak/>
        <w:t>8. Zestawienie ofert cenowych</w:t>
      </w:r>
      <w:r w:rsidR="00EF3651">
        <w:t>:</w:t>
      </w:r>
    </w:p>
    <w:p w14:paraId="4B8AACA4" w14:textId="77777777" w:rsidR="00E247E9" w:rsidRDefault="00E247E9" w:rsidP="00E247E9">
      <w:pPr>
        <w:jc w:val="both"/>
      </w:pPr>
    </w:p>
    <w:tbl>
      <w:tblPr>
        <w:tblW w:w="0" w:type="auto"/>
        <w:tblInd w:w="41" w:type="dxa"/>
        <w:tblLayout w:type="fixed"/>
        <w:tblLook w:val="04A0" w:firstRow="1" w:lastRow="0" w:firstColumn="1" w:lastColumn="0" w:noHBand="0" w:noVBand="1"/>
      </w:tblPr>
      <w:tblGrid>
        <w:gridCol w:w="869"/>
        <w:gridCol w:w="4605"/>
        <w:gridCol w:w="2250"/>
        <w:gridCol w:w="1497"/>
      </w:tblGrid>
      <w:tr w:rsidR="00E247E9" w14:paraId="655D44D0" w14:textId="77777777" w:rsidTr="00E247E9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DF9F1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Lp.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A52FE" w14:textId="7777777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Nazwa i adres wykonawcy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E95D8" w14:textId="15678A07" w:rsidR="00E247E9" w:rsidRDefault="00E247E9">
            <w:pPr>
              <w:pStyle w:val="Nagwek20"/>
              <w:snapToGrid w:val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Cena oferty</w:t>
            </w:r>
            <w:r w:rsidR="000B41EA">
              <w:rPr>
                <w:i/>
                <w:iCs/>
                <w:szCs w:val="22"/>
              </w:rPr>
              <w:t xml:space="preserve"> brutto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4275" w14:textId="77777777" w:rsidR="00E247E9" w:rsidRDefault="00E247E9">
            <w:pPr>
              <w:pStyle w:val="Nagwek20"/>
              <w:snapToGrid w:val="0"/>
            </w:pPr>
            <w:r>
              <w:rPr>
                <w:i/>
                <w:iCs/>
                <w:szCs w:val="22"/>
              </w:rPr>
              <w:t>Uwagi</w:t>
            </w:r>
          </w:p>
        </w:tc>
      </w:tr>
      <w:tr w:rsidR="00E247E9" w14:paraId="0F3FBC37" w14:textId="77777777" w:rsidTr="00E247E9"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5D640" w14:textId="77777777" w:rsidR="00E247E9" w:rsidRDefault="00E247E9">
            <w:pPr>
              <w:pStyle w:val="Nagwek20"/>
              <w:snapToGrid w:val="0"/>
              <w:ind w:right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1.</w:t>
            </w:r>
          </w:p>
        </w:tc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1269A6" w14:textId="0B88C5AD" w:rsidR="00E247E9" w:rsidRPr="000B41EA" w:rsidRDefault="00E247E9" w:rsidP="000B41EA">
            <w:pPr>
              <w:pStyle w:val="Nagwek20"/>
              <w:snapToGrid w:val="0"/>
              <w:spacing w:line="240" w:lineRule="auto"/>
              <w:ind w:right="0"/>
              <w:jc w:val="left"/>
              <w:rPr>
                <w:b w:val="0"/>
                <w:bCs/>
                <w:sz w:val="20"/>
              </w:rPr>
            </w:pPr>
            <w:r w:rsidRPr="000B41EA">
              <w:rPr>
                <w:b w:val="0"/>
                <w:bCs/>
                <w:sz w:val="20"/>
              </w:rPr>
              <w:t>Przedsiębiorstwo Inwestycyjno-Usługowe „Inwestprojekt” Sp.z.o.o.</w:t>
            </w:r>
            <w:r w:rsidR="000B41EA" w:rsidRPr="000B41EA">
              <w:rPr>
                <w:b w:val="0"/>
                <w:bCs/>
                <w:sz w:val="20"/>
              </w:rPr>
              <w:br/>
            </w:r>
            <w:r w:rsidR="0089316B">
              <w:rPr>
                <w:b w:val="0"/>
                <w:bCs/>
                <w:sz w:val="20"/>
              </w:rPr>
              <w:t>u</w:t>
            </w:r>
            <w:r w:rsidRPr="000B41EA">
              <w:rPr>
                <w:b w:val="0"/>
                <w:bCs/>
                <w:sz w:val="20"/>
              </w:rPr>
              <w:t>l. Kołobrzeska 13/208</w:t>
            </w:r>
            <w:r w:rsidR="000B41EA" w:rsidRPr="000B41EA">
              <w:rPr>
                <w:b w:val="0"/>
                <w:bCs/>
                <w:sz w:val="20"/>
              </w:rPr>
              <w:t>, 10-444 Olsztyn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6BF0AD" w14:textId="6FDB083C" w:rsidR="00E247E9" w:rsidRPr="000B41EA" w:rsidRDefault="000B41EA">
            <w:pPr>
              <w:pStyle w:val="Nagwek20"/>
              <w:snapToGrid w:val="0"/>
              <w:ind w:right="0"/>
              <w:jc w:val="both"/>
              <w:rPr>
                <w:b w:val="0"/>
                <w:bCs/>
                <w:szCs w:val="24"/>
              </w:rPr>
            </w:pPr>
            <w:r w:rsidRPr="000B41EA">
              <w:rPr>
                <w:b w:val="0"/>
                <w:bCs/>
                <w:sz w:val="22"/>
                <w:szCs w:val="22"/>
              </w:rPr>
              <w:t>92 250,00 zł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01EE" w14:textId="77777777" w:rsidR="00E247E9" w:rsidRDefault="00E247E9">
            <w:pPr>
              <w:pStyle w:val="Nagwek20"/>
              <w:snapToGrid w:val="0"/>
              <w:ind w:right="0"/>
              <w:jc w:val="both"/>
              <w:rPr>
                <w:i/>
                <w:iCs/>
                <w:szCs w:val="24"/>
              </w:rPr>
            </w:pPr>
          </w:p>
        </w:tc>
      </w:tr>
      <w:tr w:rsidR="00E247E9" w14:paraId="7C000C61" w14:textId="77777777" w:rsidTr="00E247E9"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438AA" w14:textId="77777777" w:rsidR="00E247E9" w:rsidRDefault="00E247E9">
            <w:pPr>
              <w:pStyle w:val="Nagwek20"/>
              <w:snapToGrid w:val="0"/>
              <w:ind w:right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2.</w:t>
            </w:r>
          </w:p>
        </w:tc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52CD85" w14:textId="77777777" w:rsidR="000B41EA" w:rsidRDefault="000B41EA" w:rsidP="000B41EA">
            <w:pPr>
              <w:pStyle w:val="Nagwek20"/>
              <w:snapToGrid w:val="0"/>
              <w:spacing w:line="240" w:lineRule="auto"/>
              <w:ind w:right="0"/>
              <w:jc w:val="both"/>
              <w:rPr>
                <w:b w:val="0"/>
                <w:bCs/>
                <w:sz w:val="20"/>
              </w:rPr>
            </w:pPr>
            <w:r w:rsidRPr="000B41EA">
              <w:rPr>
                <w:b w:val="0"/>
                <w:bCs/>
                <w:sz w:val="20"/>
              </w:rPr>
              <w:t>Przedsiębiostwo Drogowo-Mostowe</w:t>
            </w:r>
          </w:p>
          <w:p w14:paraId="2F1D7B6F" w14:textId="6112B912" w:rsidR="000B41EA" w:rsidRPr="000B41EA" w:rsidRDefault="000B41EA" w:rsidP="000B41EA">
            <w:pPr>
              <w:pStyle w:val="Nagwek20"/>
              <w:snapToGrid w:val="0"/>
              <w:spacing w:line="240" w:lineRule="auto"/>
              <w:ind w:right="0"/>
              <w:jc w:val="both"/>
              <w:rPr>
                <w:b w:val="0"/>
                <w:bCs/>
                <w:sz w:val="20"/>
              </w:rPr>
            </w:pPr>
            <w:r w:rsidRPr="000B41EA">
              <w:rPr>
                <w:b w:val="0"/>
                <w:bCs/>
                <w:sz w:val="20"/>
              </w:rPr>
              <w:t>„Dromos” Sp.z.o.o.</w:t>
            </w:r>
          </w:p>
          <w:p w14:paraId="7858B5BB" w14:textId="30FADDFC" w:rsidR="00E247E9" w:rsidRPr="000B41EA" w:rsidRDefault="0089316B" w:rsidP="000B41EA">
            <w:pPr>
              <w:pStyle w:val="Tekstpodstawowy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="000B41EA" w:rsidRPr="000B41EA">
              <w:rPr>
                <w:bCs/>
                <w:sz w:val="20"/>
                <w:szCs w:val="20"/>
              </w:rPr>
              <w:t>l. Gdańska 26, 83-300 Kartuzy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40C9E8" w14:textId="2AAC8645" w:rsidR="00E247E9" w:rsidRPr="000B41EA" w:rsidRDefault="000B41EA">
            <w:pPr>
              <w:pStyle w:val="Nagwek20"/>
              <w:snapToGrid w:val="0"/>
              <w:ind w:right="0"/>
              <w:jc w:val="both"/>
              <w:rPr>
                <w:b w:val="0"/>
                <w:bCs/>
                <w:szCs w:val="24"/>
              </w:rPr>
            </w:pPr>
            <w:r w:rsidRPr="000B41EA">
              <w:rPr>
                <w:b w:val="0"/>
                <w:bCs/>
                <w:sz w:val="22"/>
                <w:szCs w:val="22"/>
              </w:rPr>
              <w:t>172 000,00 zł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B69B" w14:textId="77777777" w:rsidR="00E247E9" w:rsidRDefault="00E247E9">
            <w:pPr>
              <w:pStyle w:val="Nagwek20"/>
              <w:snapToGrid w:val="0"/>
              <w:ind w:right="0"/>
              <w:jc w:val="both"/>
              <w:rPr>
                <w:i/>
                <w:iCs/>
                <w:szCs w:val="24"/>
              </w:rPr>
            </w:pPr>
          </w:p>
        </w:tc>
      </w:tr>
      <w:tr w:rsidR="00E247E9" w14:paraId="02BC2EDA" w14:textId="77777777" w:rsidTr="00E247E9"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7EEA9" w14:textId="77777777" w:rsidR="00E247E9" w:rsidRDefault="00E247E9">
            <w:pPr>
              <w:pStyle w:val="Nagwek20"/>
              <w:snapToGrid w:val="0"/>
              <w:ind w:right="0"/>
              <w:rPr>
                <w:szCs w:val="24"/>
              </w:rPr>
            </w:pPr>
            <w:r>
              <w:rPr>
                <w:i/>
                <w:iCs/>
                <w:szCs w:val="24"/>
              </w:rPr>
              <w:t>3.</w:t>
            </w:r>
          </w:p>
        </w:tc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75BFE5" w14:textId="64A19929" w:rsidR="00E247E9" w:rsidRPr="00E324F2" w:rsidRDefault="000B41EA" w:rsidP="00E324F2">
            <w:pPr>
              <w:pStyle w:val="Podtytu"/>
              <w:snapToGrid w:val="0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E324F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AM Usługi Budowlane </w:t>
            </w:r>
            <w:r w:rsidR="00E324F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br/>
            </w:r>
            <w:r w:rsidRPr="00E324F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Małgorzata </w:t>
            </w:r>
            <w:r w:rsidR="00E324F2" w:rsidRPr="00E324F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Aleksiejczuk </w:t>
            </w:r>
            <w:r w:rsidR="00E324F2" w:rsidRPr="00E324F2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br/>
              <w:t>ul. Konarskiego 13F, 11-100 Lidzbark Warmiński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F5B88" w14:textId="52E4AB5C" w:rsidR="00E247E9" w:rsidRPr="00E324F2" w:rsidRDefault="00E324F2">
            <w:pPr>
              <w:pStyle w:val="Nagwek20"/>
              <w:snapToGrid w:val="0"/>
              <w:spacing w:line="360" w:lineRule="auto"/>
              <w:ind w:right="0"/>
              <w:jc w:val="both"/>
              <w:rPr>
                <w:b w:val="0"/>
                <w:bCs/>
                <w:szCs w:val="24"/>
              </w:rPr>
            </w:pPr>
            <w:r w:rsidRPr="00E324F2">
              <w:rPr>
                <w:b w:val="0"/>
                <w:bCs/>
                <w:sz w:val="22"/>
                <w:szCs w:val="22"/>
              </w:rPr>
              <w:t>135 300,00 zł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1BF" w14:textId="77777777" w:rsidR="00E247E9" w:rsidRDefault="00E247E9">
            <w:pPr>
              <w:pStyle w:val="Nagwek20"/>
              <w:snapToGrid w:val="0"/>
              <w:spacing w:line="360" w:lineRule="auto"/>
              <w:ind w:right="0"/>
              <w:jc w:val="both"/>
              <w:rPr>
                <w:i/>
                <w:iCs/>
                <w:szCs w:val="24"/>
              </w:rPr>
            </w:pPr>
          </w:p>
        </w:tc>
      </w:tr>
      <w:tr w:rsidR="00E247E9" w14:paraId="4E004524" w14:textId="77777777" w:rsidTr="00E247E9"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E1918" w14:textId="77777777" w:rsidR="00E247E9" w:rsidRDefault="00E247E9">
            <w:pPr>
              <w:pStyle w:val="Nagwek20"/>
              <w:snapToGrid w:val="0"/>
              <w:ind w:right="0"/>
              <w:rPr>
                <w:szCs w:val="24"/>
              </w:rPr>
            </w:pPr>
            <w:r>
              <w:rPr>
                <w:i/>
                <w:iCs/>
                <w:szCs w:val="24"/>
              </w:rPr>
              <w:t>4.</w:t>
            </w:r>
          </w:p>
        </w:tc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F57488" w14:textId="218B5F9C" w:rsidR="00E247E9" w:rsidRPr="00E324F2" w:rsidRDefault="00E324F2" w:rsidP="00E324F2">
            <w:pPr>
              <w:pStyle w:val="Podtytu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324F2">
              <w:rPr>
                <w:rFonts w:ascii="Times New Roman" w:hAnsi="Times New Roman" w:cs="Times New Roman"/>
                <w:sz w:val="20"/>
                <w:szCs w:val="20"/>
              </w:rPr>
              <w:t>Trasa Mirosław Klotzke</w:t>
            </w:r>
          </w:p>
          <w:p w14:paraId="701ACE70" w14:textId="1C4DDDB0" w:rsidR="00E324F2" w:rsidRPr="00E324F2" w:rsidRDefault="0089316B" w:rsidP="00E324F2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E324F2" w:rsidRPr="00E324F2">
              <w:rPr>
                <w:sz w:val="20"/>
                <w:szCs w:val="20"/>
              </w:rPr>
              <w:t>l. Łąkowa 6, Rotmanka</w:t>
            </w:r>
          </w:p>
          <w:p w14:paraId="0F844277" w14:textId="37BB235D" w:rsidR="00E247E9" w:rsidRPr="00E324F2" w:rsidRDefault="00E324F2" w:rsidP="00E324F2">
            <w:pPr>
              <w:pStyle w:val="Tekstpodstawowy"/>
              <w:rPr>
                <w:sz w:val="20"/>
                <w:szCs w:val="20"/>
              </w:rPr>
            </w:pPr>
            <w:r w:rsidRPr="00E324F2">
              <w:rPr>
                <w:sz w:val="20"/>
                <w:szCs w:val="20"/>
              </w:rPr>
              <w:t>83-010 Straszyn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F69B3E" w14:textId="0683F427" w:rsidR="00E247E9" w:rsidRPr="00E324F2" w:rsidRDefault="00E324F2">
            <w:pPr>
              <w:pStyle w:val="Nagwek20"/>
              <w:snapToGrid w:val="0"/>
              <w:spacing w:line="360" w:lineRule="auto"/>
              <w:ind w:right="0"/>
              <w:jc w:val="both"/>
              <w:rPr>
                <w:b w:val="0"/>
                <w:bCs/>
                <w:szCs w:val="24"/>
              </w:rPr>
            </w:pPr>
            <w:r w:rsidRPr="00E324F2">
              <w:rPr>
                <w:b w:val="0"/>
                <w:bCs/>
                <w:sz w:val="22"/>
                <w:szCs w:val="22"/>
              </w:rPr>
              <w:t>76 383,00 zł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113" w14:textId="77777777" w:rsidR="00E247E9" w:rsidRDefault="00E247E9">
            <w:pPr>
              <w:pStyle w:val="Nagwek20"/>
              <w:snapToGrid w:val="0"/>
              <w:spacing w:line="360" w:lineRule="auto"/>
              <w:ind w:right="0"/>
              <w:jc w:val="both"/>
              <w:rPr>
                <w:i/>
                <w:iCs/>
                <w:szCs w:val="24"/>
              </w:rPr>
            </w:pPr>
          </w:p>
        </w:tc>
      </w:tr>
      <w:tr w:rsidR="00E247E9" w14:paraId="162EEB74" w14:textId="77777777" w:rsidTr="0089316B"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695B9A" w14:textId="77777777" w:rsidR="00E247E9" w:rsidRDefault="00E247E9">
            <w:pPr>
              <w:pStyle w:val="Nagwek20"/>
              <w:snapToGrid w:val="0"/>
              <w:ind w:right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5.</w:t>
            </w:r>
          </w:p>
        </w:tc>
        <w:tc>
          <w:tcPr>
            <w:tcW w:w="4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869B2AB" w14:textId="77777777" w:rsidR="0089316B" w:rsidRPr="0089316B" w:rsidRDefault="0089316B" w:rsidP="0089316B">
            <w:pPr>
              <w:pStyle w:val="Nagwek20"/>
              <w:snapToGrid w:val="0"/>
              <w:spacing w:line="240" w:lineRule="auto"/>
              <w:ind w:right="0"/>
              <w:jc w:val="left"/>
              <w:rPr>
                <w:b w:val="0"/>
                <w:bCs/>
                <w:i/>
                <w:iCs/>
                <w:sz w:val="20"/>
              </w:rPr>
            </w:pPr>
            <w:r w:rsidRPr="0089316B">
              <w:rPr>
                <w:b w:val="0"/>
                <w:bCs/>
                <w:i/>
                <w:iCs/>
                <w:sz w:val="20"/>
              </w:rPr>
              <w:t xml:space="preserve">A.M Nieruchomości </w:t>
            </w:r>
          </w:p>
          <w:p w14:paraId="5A5B8214" w14:textId="1A36EE89" w:rsidR="0089316B" w:rsidRPr="0089316B" w:rsidRDefault="0089316B" w:rsidP="0089316B">
            <w:pPr>
              <w:pStyle w:val="Nagwek20"/>
              <w:snapToGrid w:val="0"/>
              <w:spacing w:line="240" w:lineRule="auto"/>
              <w:ind w:right="0"/>
              <w:jc w:val="left"/>
              <w:rPr>
                <w:b w:val="0"/>
                <w:bCs/>
                <w:i/>
                <w:iCs/>
                <w:sz w:val="20"/>
              </w:rPr>
            </w:pPr>
            <w:r w:rsidRPr="0089316B">
              <w:rPr>
                <w:b w:val="0"/>
                <w:bCs/>
                <w:sz w:val="20"/>
              </w:rPr>
              <w:t>Andrzej Marciniak</w:t>
            </w:r>
          </w:p>
          <w:p w14:paraId="65C2527A" w14:textId="5CC8478D" w:rsidR="00E247E9" w:rsidRPr="0089316B" w:rsidRDefault="0089316B" w:rsidP="0089316B">
            <w:pPr>
              <w:pStyle w:val="Tekstpodstawowy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89316B">
              <w:rPr>
                <w:bCs/>
                <w:sz w:val="20"/>
                <w:szCs w:val="20"/>
              </w:rPr>
              <w:t>l. Miodowa 2, 82-440 Dzierzgoń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AE30290" w14:textId="57DB94C0" w:rsidR="00E247E9" w:rsidRPr="0089316B" w:rsidRDefault="0089316B">
            <w:pPr>
              <w:pStyle w:val="Nagwek20"/>
              <w:snapToGrid w:val="0"/>
              <w:spacing w:line="360" w:lineRule="auto"/>
              <w:ind w:right="0"/>
              <w:jc w:val="both"/>
              <w:rPr>
                <w:b w:val="0"/>
                <w:bCs/>
                <w:szCs w:val="24"/>
              </w:rPr>
            </w:pPr>
            <w:r w:rsidRPr="0089316B">
              <w:rPr>
                <w:b w:val="0"/>
                <w:bCs/>
                <w:sz w:val="22"/>
                <w:szCs w:val="22"/>
              </w:rPr>
              <w:t>57 933,00 zł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62BE6" w14:textId="77777777" w:rsidR="00E247E9" w:rsidRDefault="00E247E9">
            <w:pPr>
              <w:pStyle w:val="Nagwek20"/>
              <w:snapToGrid w:val="0"/>
              <w:spacing w:line="360" w:lineRule="auto"/>
              <w:ind w:right="0"/>
              <w:jc w:val="both"/>
              <w:rPr>
                <w:i/>
                <w:iCs/>
                <w:szCs w:val="24"/>
              </w:rPr>
            </w:pPr>
          </w:p>
        </w:tc>
      </w:tr>
      <w:tr w:rsidR="0089316B" w14:paraId="7C3F1F03" w14:textId="77777777" w:rsidTr="0089316B"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A36B28D" w14:textId="611976CD" w:rsidR="0089316B" w:rsidRDefault="0089316B">
            <w:pPr>
              <w:pStyle w:val="Nagwek20"/>
              <w:snapToGrid w:val="0"/>
              <w:ind w:right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0185F99" w14:textId="77777777" w:rsidR="0089316B" w:rsidRDefault="0089316B" w:rsidP="0089316B">
            <w:pPr>
              <w:pStyle w:val="Nagwek20"/>
              <w:snapToGrid w:val="0"/>
              <w:spacing w:line="240" w:lineRule="auto"/>
              <w:ind w:right="0"/>
              <w:jc w:val="left"/>
              <w:rPr>
                <w:b w:val="0"/>
                <w:bCs/>
                <w:sz w:val="20"/>
              </w:rPr>
            </w:pPr>
            <w:bookmarkStart w:id="1" w:name="_Hlk170121876"/>
            <w:r w:rsidRPr="0089316B">
              <w:rPr>
                <w:b w:val="0"/>
                <w:bCs/>
                <w:sz w:val="20"/>
              </w:rPr>
              <w:t>VIA Jakub Skoczylas</w:t>
            </w:r>
          </w:p>
          <w:p w14:paraId="5F6C9CF8" w14:textId="2DC88AE9" w:rsidR="0089316B" w:rsidRPr="0089316B" w:rsidRDefault="0089316B" w:rsidP="0089316B">
            <w:pPr>
              <w:pStyle w:val="Nagwek20"/>
              <w:snapToGrid w:val="0"/>
              <w:spacing w:line="240" w:lineRule="auto"/>
              <w:ind w:right="0"/>
              <w:jc w:val="left"/>
              <w:rPr>
                <w:b w:val="0"/>
                <w:bCs/>
                <w:sz w:val="20"/>
              </w:rPr>
            </w:pPr>
            <w:r w:rsidRPr="0089316B">
              <w:rPr>
                <w:b w:val="0"/>
                <w:bCs/>
                <w:sz w:val="20"/>
              </w:rPr>
              <w:t>ul. Jana Matejki 1/15, 14-500 Braniewo</w:t>
            </w:r>
            <w:bookmarkEnd w:id="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CEB673" w14:textId="190F68C8" w:rsidR="0089316B" w:rsidRPr="0089316B" w:rsidRDefault="00EF3651">
            <w:pPr>
              <w:pStyle w:val="Nagwek20"/>
              <w:snapToGrid w:val="0"/>
              <w:spacing w:line="360" w:lineRule="auto"/>
              <w:ind w:right="0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56 580,00 zł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A3E" w14:textId="77777777" w:rsidR="0089316B" w:rsidRDefault="0089316B">
            <w:pPr>
              <w:pStyle w:val="Nagwek20"/>
              <w:snapToGrid w:val="0"/>
              <w:spacing w:line="360" w:lineRule="auto"/>
              <w:ind w:right="0"/>
              <w:jc w:val="both"/>
              <w:rPr>
                <w:i/>
                <w:iCs/>
                <w:szCs w:val="24"/>
              </w:rPr>
            </w:pPr>
          </w:p>
        </w:tc>
      </w:tr>
    </w:tbl>
    <w:p w14:paraId="210B6CE7" w14:textId="77777777" w:rsidR="00E247E9" w:rsidRDefault="00E247E9" w:rsidP="00E247E9">
      <w:pPr>
        <w:pStyle w:val="Nagwek20"/>
        <w:ind w:right="0"/>
        <w:jc w:val="both"/>
        <w:rPr>
          <w:szCs w:val="24"/>
        </w:rPr>
      </w:pPr>
    </w:p>
    <w:p w14:paraId="4E5D9064" w14:textId="6857DB84" w:rsidR="00E247E9" w:rsidRDefault="00E247E9" w:rsidP="00E247E9">
      <w:pPr>
        <w:pStyle w:val="Nagwek20"/>
        <w:numPr>
          <w:ilvl w:val="0"/>
          <w:numId w:val="3"/>
        </w:numPr>
        <w:tabs>
          <w:tab w:val="left" w:pos="9855"/>
        </w:tabs>
        <w:spacing w:line="360" w:lineRule="auto"/>
        <w:ind w:right="30"/>
        <w:jc w:val="both"/>
        <w:rPr>
          <w:b w:val="0"/>
          <w:szCs w:val="22"/>
        </w:rPr>
      </w:pPr>
      <w:r>
        <w:rPr>
          <w:b w:val="0"/>
          <w:szCs w:val="22"/>
        </w:rPr>
        <w:t>Liczba ofert złożonych;. 6, oferty odrzucon</w:t>
      </w:r>
      <w:r w:rsidR="00EF3651">
        <w:rPr>
          <w:b w:val="0"/>
          <w:szCs w:val="22"/>
        </w:rPr>
        <w:t>ych: 0.</w:t>
      </w:r>
    </w:p>
    <w:p w14:paraId="0E6A9681" w14:textId="77777777" w:rsidR="00EF3651" w:rsidRDefault="00E247E9" w:rsidP="00EF3651">
      <w:pPr>
        <w:pStyle w:val="Nagwek20"/>
        <w:numPr>
          <w:ilvl w:val="0"/>
          <w:numId w:val="3"/>
        </w:numPr>
        <w:tabs>
          <w:tab w:val="left" w:pos="9675"/>
        </w:tabs>
        <w:spacing w:line="360" w:lineRule="auto"/>
        <w:ind w:right="15"/>
        <w:jc w:val="both"/>
        <w:rPr>
          <w:b w:val="0"/>
          <w:szCs w:val="22"/>
        </w:rPr>
      </w:pPr>
      <w:r>
        <w:rPr>
          <w:b w:val="0"/>
          <w:szCs w:val="22"/>
        </w:rPr>
        <w:t>Wybrano ofertę</w:t>
      </w:r>
      <w:r w:rsidR="00EF3651">
        <w:rPr>
          <w:b w:val="0"/>
          <w:szCs w:val="22"/>
        </w:rPr>
        <w:t xml:space="preserve">: </w:t>
      </w:r>
      <w:r w:rsidR="00EF3651" w:rsidRPr="00EF3651">
        <w:rPr>
          <w:b w:val="0"/>
          <w:szCs w:val="22"/>
        </w:rPr>
        <w:t>VIA Jakub Skoczylas</w:t>
      </w:r>
      <w:r w:rsidR="00EF3651">
        <w:rPr>
          <w:b w:val="0"/>
          <w:szCs w:val="22"/>
        </w:rPr>
        <w:t xml:space="preserve">, </w:t>
      </w:r>
      <w:r w:rsidR="00EF3651" w:rsidRPr="00EF3651">
        <w:rPr>
          <w:b w:val="0"/>
          <w:szCs w:val="22"/>
        </w:rPr>
        <w:t>ul. Jana Matejki 1/15, 14-500 Braniewo</w:t>
      </w:r>
      <w:r w:rsidR="00EF3651" w:rsidRPr="00EF3651">
        <w:rPr>
          <w:b w:val="0"/>
          <w:szCs w:val="22"/>
        </w:rPr>
        <w:t xml:space="preserve"> </w:t>
      </w:r>
    </w:p>
    <w:p w14:paraId="2426C976" w14:textId="2542CACB" w:rsidR="00EF3651" w:rsidRPr="00EF3651" w:rsidRDefault="00E247E9" w:rsidP="00EF3651">
      <w:pPr>
        <w:pStyle w:val="Nagwek20"/>
        <w:numPr>
          <w:ilvl w:val="0"/>
          <w:numId w:val="3"/>
        </w:numPr>
        <w:tabs>
          <w:tab w:val="left" w:pos="9675"/>
        </w:tabs>
        <w:spacing w:line="360" w:lineRule="auto"/>
        <w:ind w:right="15"/>
        <w:jc w:val="both"/>
        <w:rPr>
          <w:b w:val="0"/>
          <w:szCs w:val="22"/>
        </w:rPr>
      </w:pPr>
      <w:r w:rsidRPr="00EF3651">
        <w:rPr>
          <w:b w:val="0"/>
          <w:szCs w:val="22"/>
        </w:rPr>
        <w:t>Cena wybranej oferty</w:t>
      </w:r>
      <w:r w:rsidR="00EF3651" w:rsidRPr="00EF3651">
        <w:rPr>
          <w:b w:val="0"/>
          <w:szCs w:val="22"/>
        </w:rPr>
        <w:t xml:space="preserve">: </w:t>
      </w:r>
      <w:r w:rsidR="00EF3651" w:rsidRPr="00EF3651">
        <w:rPr>
          <w:bCs/>
          <w:szCs w:val="22"/>
        </w:rPr>
        <w:t>56 580,00 zł brutto.</w:t>
      </w:r>
    </w:p>
    <w:p w14:paraId="3EA36EC2" w14:textId="3CDC8975" w:rsidR="00E247E9" w:rsidRDefault="00EF3651" w:rsidP="00E247E9">
      <w:pPr>
        <w:pStyle w:val="Nagwek20"/>
        <w:spacing w:line="360" w:lineRule="auto"/>
        <w:ind w:right="0"/>
        <w:jc w:val="both"/>
        <w:rPr>
          <w:spacing w:val="-2"/>
        </w:rPr>
      </w:pPr>
      <w:r>
        <w:rPr>
          <w:b w:val="0"/>
          <w:szCs w:val="22"/>
        </w:rPr>
        <w:t>(Słownie: pięćdziesiąt sześć tysięcy pięćset osiemdziesiąt zł 0/100 gr.)</w:t>
      </w:r>
    </w:p>
    <w:p w14:paraId="05DB3D7E" w14:textId="123EB1EE" w:rsidR="00E247E9" w:rsidRDefault="00E247E9" w:rsidP="00EF3651">
      <w:pPr>
        <w:widowControl w:val="0"/>
        <w:numPr>
          <w:ilvl w:val="0"/>
          <w:numId w:val="3"/>
        </w:numPr>
        <w:autoSpaceDE w:val="0"/>
        <w:spacing w:line="360" w:lineRule="auto"/>
        <w:jc w:val="both"/>
      </w:pPr>
      <w:r>
        <w:rPr>
          <w:spacing w:val="-2"/>
        </w:rPr>
        <w:t>Uzasadnienie wyboru oferty najkorzystniejszej</w:t>
      </w:r>
      <w:r w:rsidR="00EF3651">
        <w:rPr>
          <w:spacing w:val="-2"/>
        </w:rPr>
        <w:t xml:space="preserve">: Oferta złożona przez ww. firmę została złożona prawidłowo oraz zawierała najniższą cenę, co było kryterium wyboru wskazanym </w:t>
      </w:r>
      <w:r w:rsidR="00E61C40">
        <w:rPr>
          <w:spacing w:val="-2"/>
        </w:rPr>
        <w:br/>
      </w:r>
      <w:r w:rsidR="00EF3651">
        <w:rPr>
          <w:spacing w:val="-2"/>
        </w:rPr>
        <w:t>w Zaproszeniu do składania ofert.</w:t>
      </w:r>
    </w:p>
    <w:p w14:paraId="4B52DFBC" w14:textId="77777777" w:rsidR="00EF3651" w:rsidRPr="00EF3651" w:rsidRDefault="00E247E9" w:rsidP="00EF3651">
      <w:pPr>
        <w:numPr>
          <w:ilvl w:val="0"/>
          <w:numId w:val="3"/>
        </w:numPr>
        <w:autoSpaceDE w:val="0"/>
        <w:jc w:val="both"/>
        <w:rPr>
          <w:sz w:val="28"/>
        </w:rPr>
      </w:pPr>
      <w:r>
        <w:t>Postępowanie unieważniono ponieważ</w:t>
      </w:r>
      <w:r w:rsidR="00EF3651">
        <w:t>: nie dotyczy.</w:t>
      </w:r>
    </w:p>
    <w:p w14:paraId="6046BD6E" w14:textId="607A3512" w:rsidR="00E247E9" w:rsidRDefault="00E247E9" w:rsidP="00EF3651">
      <w:pPr>
        <w:numPr>
          <w:ilvl w:val="0"/>
          <w:numId w:val="3"/>
        </w:numPr>
        <w:autoSpaceDE w:val="0"/>
        <w:jc w:val="both"/>
        <w:rPr>
          <w:sz w:val="28"/>
        </w:rPr>
      </w:pPr>
      <w:r>
        <w:rPr>
          <w:szCs w:val="20"/>
        </w:rPr>
        <w:t>Na tym protokół zakończono i podpisano</w:t>
      </w:r>
    </w:p>
    <w:p w14:paraId="14DE0C71" w14:textId="77777777" w:rsidR="00E247E9" w:rsidRDefault="00E247E9" w:rsidP="00E247E9">
      <w:pPr>
        <w:pStyle w:val="Tekstpodstawowy"/>
        <w:rPr>
          <w:sz w:val="28"/>
        </w:rPr>
      </w:pPr>
    </w:p>
    <w:p w14:paraId="258FF89C" w14:textId="0EFB168A" w:rsidR="00E247E9" w:rsidRDefault="00E247E9" w:rsidP="00E247E9">
      <w:pPr>
        <w:rPr>
          <w:b/>
          <w:bCs/>
        </w:rPr>
      </w:pPr>
      <w:r>
        <w:t>Milejewo, dnia 21 czerwca 2024r.</w:t>
      </w:r>
    </w:p>
    <w:p w14:paraId="1F413CEF" w14:textId="77777777" w:rsidR="00E247E9" w:rsidRDefault="00E247E9" w:rsidP="00E247E9">
      <w:pPr>
        <w:pStyle w:val="Tekstpodstawowy"/>
        <w:rPr>
          <w:b/>
          <w:bCs/>
        </w:rPr>
      </w:pPr>
    </w:p>
    <w:p w14:paraId="24CB6282" w14:textId="77777777" w:rsidR="00E247E9" w:rsidRDefault="00E247E9" w:rsidP="00E247E9">
      <w:pPr>
        <w:pStyle w:val="Tekstpodstawowy"/>
        <w:rPr>
          <w:b/>
          <w:bCs/>
        </w:rPr>
      </w:pPr>
    </w:p>
    <w:p w14:paraId="298EEC38" w14:textId="77777777" w:rsidR="00E247E9" w:rsidRDefault="00E247E9" w:rsidP="00E247E9">
      <w:pPr>
        <w:pStyle w:val="Tekstpodstawowy"/>
      </w:pPr>
      <w:r>
        <w:rPr>
          <w:b/>
          <w:bCs/>
        </w:rPr>
        <w:t xml:space="preserve">Podpisy Komisji:                                                        </w:t>
      </w:r>
    </w:p>
    <w:p w14:paraId="6B08F5C2" w14:textId="77777777" w:rsidR="00E247E9" w:rsidRDefault="00E247E9" w:rsidP="00E247E9">
      <w:pPr>
        <w:pStyle w:val="Tekstpodstawowy"/>
      </w:pPr>
    </w:p>
    <w:p w14:paraId="51C91660" w14:textId="7DCA96CD" w:rsidR="00E247E9" w:rsidRDefault="00E247E9" w:rsidP="00E247E9">
      <w:pPr>
        <w:pStyle w:val="Tekstpodstawowy"/>
      </w:pPr>
      <w:r>
        <w:t xml:space="preserve">1. </w:t>
      </w:r>
      <w:r w:rsidR="00E05E6A">
        <w:t>/-/ Brydzińska</w:t>
      </w:r>
      <w:r w:rsidR="00E05E6A">
        <w:tab/>
      </w:r>
      <w:r>
        <w:t xml:space="preserve">                                                        </w:t>
      </w:r>
      <w:r>
        <w:rPr>
          <w:b/>
          <w:bCs/>
        </w:rPr>
        <w:t>Zatwierdzam</w:t>
      </w:r>
    </w:p>
    <w:p w14:paraId="2A6C474E" w14:textId="77777777" w:rsidR="00E247E9" w:rsidRDefault="00E247E9" w:rsidP="00E247E9">
      <w:pPr>
        <w:pStyle w:val="Tekstpodstawowy"/>
      </w:pPr>
    </w:p>
    <w:p w14:paraId="16F83A6E" w14:textId="4DAE4A42" w:rsidR="00E247E9" w:rsidRDefault="00E247E9" w:rsidP="00E247E9">
      <w:pPr>
        <w:pStyle w:val="Tekstpodstawowy"/>
      </w:pPr>
      <w:r>
        <w:t xml:space="preserve">2. </w:t>
      </w:r>
      <w:r w:rsidR="00E05E6A">
        <w:t>/-/ Witkowska</w:t>
      </w:r>
      <w:r>
        <w:t xml:space="preserve">                                       </w:t>
      </w:r>
    </w:p>
    <w:p w14:paraId="3CB67F89" w14:textId="40476EA8" w:rsidR="00E05E6A" w:rsidRPr="00E05E6A" w:rsidRDefault="00E247E9" w:rsidP="00E247E9">
      <w:pPr>
        <w:pStyle w:val="Tekstpodstawowy"/>
      </w:pPr>
      <w:r>
        <w:t xml:space="preserve">                                                                                        </w:t>
      </w:r>
      <w:r w:rsidR="00E05E6A">
        <w:t>Wójt Gminy</w:t>
      </w:r>
    </w:p>
    <w:p w14:paraId="5B12FB3D" w14:textId="141D7736" w:rsidR="00E247E9" w:rsidRDefault="00E247E9" w:rsidP="00E247E9">
      <w:pPr>
        <w:pStyle w:val="Tekstpodstawowy"/>
        <w:rPr>
          <w:i/>
          <w:iCs/>
          <w:szCs w:val="22"/>
        </w:rPr>
      </w:pPr>
      <w:r>
        <w:rPr>
          <w:szCs w:val="22"/>
        </w:rPr>
        <w:t xml:space="preserve">3. </w:t>
      </w:r>
      <w:r w:rsidR="00E05E6A">
        <w:rPr>
          <w:szCs w:val="22"/>
        </w:rPr>
        <w:t>/-/ Szweda</w:t>
      </w:r>
    </w:p>
    <w:p w14:paraId="023D3518" w14:textId="44F1C95B" w:rsidR="00E247E9" w:rsidRDefault="00E05E6A" w:rsidP="00E247E9">
      <w:pPr>
        <w:pStyle w:val="Nagwek20"/>
        <w:autoSpaceDE w:val="0"/>
        <w:ind w:left="720" w:right="0"/>
        <w:jc w:val="both"/>
        <w:rPr>
          <w:b w:val="0"/>
          <w:i/>
          <w:iCs/>
          <w:szCs w:val="22"/>
        </w:rPr>
      </w:pP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</w:r>
      <w:r>
        <w:rPr>
          <w:b w:val="0"/>
          <w:i/>
          <w:iCs/>
          <w:szCs w:val="22"/>
        </w:rPr>
        <w:tab/>
        <w:t>/-/ Mariola Sznajder</w:t>
      </w:r>
    </w:p>
    <w:p w14:paraId="49F59F93" w14:textId="77777777" w:rsidR="00F02FCE" w:rsidRDefault="00F02FCE"/>
    <w:sectPr w:rsidR="00F0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  <w:spacing w:val="-4"/>
      </w:rPr>
    </w:lvl>
  </w:abstractNum>
  <w:num w:numId="1" w16cid:durableId="1671905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462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8960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9"/>
    <w:rsid w:val="000B41EA"/>
    <w:rsid w:val="001C1779"/>
    <w:rsid w:val="00307C41"/>
    <w:rsid w:val="00555EE6"/>
    <w:rsid w:val="0089316B"/>
    <w:rsid w:val="00E05E6A"/>
    <w:rsid w:val="00E247E9"/>
    <w:rsid w:val="00E324F2"/>
    <w:rsid w:val="00E61C40"/>
    <w:rsid w:val="00EF3651"/>
    <w:rsid w:val="00F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7B5"/>
  <w15:chartTrackingRefBased/>
  <w15:docId w15:val="{64CE3F4D-041F-4CBE-A46A-306A5EE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7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47E9"/>
    <w:pPr>
      <w:keepNext/>
      <w:numPr>
        <w:ilvl w:val="1"/>
        <w:numId w:val="2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47E9"/>
    <w:rPr>
      <w:rFonts w:ascii="Times New Roman" w:eastAsia="Times New Roman" w:hAnsi="Times New Roman" w:cs="Times New Roman"/>
      <w:b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247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247E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E247E9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247E9"/>
    <w:rPr>
      <w:rFonts w:ascii="Arial" w:eastAsia="MS Mincho" w:hAnsi="Arial" w:cs="Tahoma"/>
      <w:i/>
      <w:iCs/>
      <w:kern w:val="0"/>
      <w:sz w:val="28"/>
      <w:szCs w:val="28"/>
      <w:lang w:eastAsia="zh-CN"/>
      <w14:ligatures w14:val="none"/>
    </w:rPr>
  </w:style>
  <w:style w:type="paragraph" w:customStyle="1" w:styleId="Nagwek20">
    <w:name w:val="Nagłówek2"/>
    <w:basedOn w:val="Normalny"/>
    <w:next w:val="Podtytu"/>
    <w:rsid w:val="00E247E9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customStyle="1" w:styleId="WW-Domylnie">
    <w:name w:val="WW-Domyślnie"/>
    <w:rsid w:val="00E247E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rsid w:val="00E247E9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4</cp:revision>
  <cp:lastPrinted>2024-06-24T10:16:00Z</cp:lastPrinted>
  <dcterms:created xsi:type="dcterms:W3CDTF">2024-06-21T11:22:00Z</dcterms:created>
  <dcterms:modified xsi:type="dcterms:W3CDTF">2024-06-24T10:32:00Z</dcterms:modified>
</cp:coreProperties>
</file>