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29265" w14:textId="1E0908ED" w:rsidR="00977293" w:rsidRDefault="00B57FEA">
      <w:pPr>
        <w:pStyle w:val="Standard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Zarządzenie nr </w:t>
      </w:r>
      <w:r w:rsidR="00CD41F4">
        <w:rPr>
          <w:b/>
          <w:bCs/>
          <w:sz w:val="26"/>
          <w:szCs w:val="26"/>
        </w:rPr>
        <w:t>7</w:t>
      </w:r>
      <w:r>
        <w:rPr>
          <w:b/>
          <w:bCs/>
          <w:sz w:val="26"/>
          <w:szCs w:val="26"/>
        </w:rPr>
        <w:t>/202</w:t>
      </w:r>
      <w:r w:rsidR="00FF68CB">
        <w:rPr>
          <w:b/>
          <w:bCs/>
          <w:sz w:val="26"/>
          <w:szCs w:val="26"/>
        </w:rPr>
        <w:t>4</w:t>
      </w:r>
    </w:p>
    <w:p w14:paraId="6206D587" w14:textId="45D7641A" w:rsidR="00977293" w:rsidRDefault="00B57FEA">
      <w:pPr>
        <w:pStyle w:val="Standard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Wójta Gminy Milejewo</w:t>
      </w:r>
      <w:r>
        <w:rPr>
          <w:b/>
          <w:bCs/>
          <w:sz w:val="26"/>
          <w:szCs w:val="26"/>
        </w:rPr>
        <w:br/>
        <w:t xml:space="preserve">z dnia </w:t>
      </w:r>
      <w:r w:rsidR="00FF68CB">
        <w:rPr>
          <w:b/>
          <w:bCs/>
          <w:sz w:val="26"/>
          <w:szCs w:val="26"/>
        </w:rPr>
        <w:t>15 lutego 2024r.</w:t>
      </w:r>
    </w:p>
    <w:p w14:paraId="3B3A75A8" w14:textId="77777777" w:rsidR="00977293" w:rsidRDefault="00977293">
      <w:pPr>
        <w:pStyle w:val="Standard"/>
        <w:rPr>
          <w:b/>
          <w:bCs/>
        </w:rPr>
      </w:pPr>
    </w:p>
    <w:p w14:paraId="4CC09129" w14:textId="40E54DF3" w:rsidR="00977293" w:rsidRDefault="00B57FEA">
      <w:pPr>
        <w:pStyle w:val="Standard"/>
        <w:rPr>
          <w:b/>
          <w:bCs/>
        </w:rPr>
      </w:pPr>
      <w:r>
        <w:rPr>
          <w:b/>
          <w:bCs/>
        </w:rPr>
        <w:t>w sprawie Regulaminu Zakładowego Funduszu Świadczeń Socjalnych oraz</w:t>
      </w:r>
      <w:r w:rsidR="00FF68CB">
        <w:rPr>
          <w:b/>
          <w:bCs/>
        </w:rPr>
        <w:t xml:space="preserve"> </w:t>
      </w:r>
      <w:r>
        <w:rPr>
          <w:b/>
          <w:bCs/>
        </w:rPr>
        <w:t>pow</w:t>
      </w:r>
      <w:r w:rsidR="00FF68CB">
        <w:rPr>
          <w:b/>
          <w:bCs/>
        </w:rPr>
        <w:t xml:space="preserve">oływania </w:t>
      </w:r>
      <w:r>
        <w:rPr>
          <w:b/>
          <w:bCs/>
        </w:rPr>
        <w:t>Komisji Socjalnej.</w:t>
      </w:r>
    </w:p>
    <w:p w14:paraId="128DB7A6" w14:textId="77777777" w:rsidR="00977293" w:rsidRDefault="00977293">
      <w:pPr>
        <w:pStyle w:val="Standard"/>
      </w:pPr>
    </w:p>
    <w:p w14:paraId="61CB2867" w14:textId="7C4C1CAE" w:rsidR="00977293" w:rsidRDefault="00B57FEA">
      <w:pPr>
        <w:pStyle w:val="Standard"/>
        <w:jc w:val="both"/>
      </w:pPr>
      <w:r>
        <w:tab/>
        <w:t xml:space="preserve">Działając na podstawie  art. 3 ust. 2 </w:t>
      </w:r>
      <w:r>
        <w:rPr>
          <w:rFonts w:ascii="Times New Roman" w:hAnsi="Times New Roman" w:cs="Times New Roman"/>
        </w:rPr>
        <w:t>ustawy z 4 marca 1994 r. o zakładowym funduszu świadczeń socjalnych (tj. Dz.U. z 20</w:t>
      </w:r>
      <w:r w:rsidR="004D3601">
        <w:rPr>
          <w:rFonts w:ascii="Times New Roman" w:hAnsi="Times New Roman" w:cs="Times New Roman"/>
        </w:rPr>
        <w:t>23</w:t>
      </w:r>
      <w:r>
        <w:rPr>
          <w:rFonts w:ascii="Times New Roman" w:hAnsi="Times New Roman" w:cs="Times New Roman"/>
        </w:rPr>
        <w:t xml:space="preserve">r., poz. </w:t>
      </w:r>
      <w:r w:rsidR="004D3601">
        <w:rPr>
          <w:rFonts w:ascii="Times New Roman" w:hAnsi="Times New Roman" w:cs="Times New Roman"/>
        </w:rPr>
        <w:t>998</w:t>
      </w:r>
      <w:r>
        <w:rPr>
          <w:rFonts w:ascii="Times New Roman" w:hAnsi="Times New Roman" w:cs="Times New Roman"/>
        </w:rPr>
        <w:t xml:space="preserve"> ze zm.), rozporządzenia Ministra Pracy </w:t>
      </w:r>
      <w:r>
        <w:rPr>
          <w:rFonts w:ascii="Times New Roman" w:hAnsi="Times New Roman" w:cs="Times New Roman"/>
        </w:rPr>
        <w:br/>
        <w:t xml:space="preserve">i Polityki Społecznej z 9 marca 2009 r. w sprawie sposobu ustalania przeciętnej liczby zatrudnianych w celu naliczania odpisu na zakładowy fundusz świadczeń socjalnych </w:t>
      </w:r>
      <w:r>
        <w:rPr>
          <w:rFonts w:ascii="Times New Roman" w:hAnsi="Times New Roman" w:cs="Times New Roman"/>
        </w:rPr>
        <w:br/>
        <w:t xml:space="preserve">(Dz. U. z 2009r. Nr 43, poz. 349)  oraz rozporządzenia Parlamentu Europejskiego i Rady (UE) 2016/679 z 27 kwietnia 2016 r. w sprawie ochrony osób fizycznych w związku </w:t>
      </w:r>
      <w:r>
        <w:rPr>
          <w:rFonts w:ascii="Times New Roman" w:hAnsi="Times New Roman" w:cs="Times New Roman"/>
        </w:rPr>
        <w:br/>
        <w:t>z przetwarzaniem danych osobowych i w sprawie swobodnego przepływu takich danych oraz uchylenia dyrektywy 95/46 WE (ogólne rozporządzenie o ochronie danych) Dz. Urz. UE. L Nr 119 str. 1), dalej RODO,</w:t>
      </w:r>
    </w:p>
    <w:p w14:paraId="49D9F419" w14:textId="77777777" w:rsidR="00977293" w:rsidRDefault="00977293">
      <w:pPr>
        <w:pStyle w:val="Standard"/>
      </w:pPr>
    </w:p>
    <w:p w14:paraId="49764683" w14:textId="77777777" w:rsidR="00977293" w:rsidRDefault="00B57FEA">
      <w:pPr>
        <w:pStyle w:val="Standard"/>
      </w:pPr>
      <w:r>
        <w:rPr>
          <w:rFonts w:ascii="Times New Roman" w:hAnsi="Times New Roman" w:cs="Times New Roman"/>
        </w:rPr>
        <w:t>Wójt Gminy Milejewo zarządza co następuje:</w:t>
      </w:r>
    </w:p>
    <w:p w14:paraId="597BEADA" w14:textId="77777777" w:rsidR="00977293" w:rsidRDefault="00977293">
      <w:pPr>
        <w:pStyle w:val="Standard"/>
      </w:pPr>
    </w:p>
    <w:p w14:paraId="01ED902E" w14:textId="77777777" w:rsidR="00977293" w:rsidRDefault="00B57FEA">
      <w:pPr>
        <w:pStyle w:val="Standard"/>
        <w:spacing w:after="120"/>
        <w:jc w:val="center"/>
      </w:pPr>
      <w:r>
        <w:rPr>
          <w:rFonts w:ascii="Times New Roman" w:hAnsi="Times New Roman" w:cs="Times New Roman"/>
          <w:b/>
        </w:rPr>
        <w:t>§ 1</w:t>
      </w:r>
    </w:p>
    <w:p w14:paraId="11C0E62B" w14:textId="1A8472C8" w:rsidR="00977293" w:rsidRDefault="00B57FEA">
      <w:pPr>
        <w:pStyle w:val="Standard"/>
        <w:spacing w:after="120"/>
        <w:jc w:val="both"/>
      </w:pPr>
      <w:r>
        <w:rPr>
          <w:rFonts w:ascii="Times New Roman" w:hAnsi="Times New Roman" w:cs="Times New Roman"/>
        </w:rPr>
        <w:t xml:space="preserve">W porozumieniu z przedstawicielem pracowników ustalam Regulamin Zakładowego Funduszu Świadczeń Socjalnych stanowiący załącznik do niniejszego zarządzenia, który wprowadzam </w:t>
      </w:r>
      <w:r w:rsidR="00FF68CB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do stosowania w Urzędzie Gminy Milejewo, Gminnym Ośrodku Pomocy Społecznej </w:t>
      </w:r>
      <w:r w:rsidR="004D3601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w Milejewie oraz Gminnej Bibliotece Publicznej w Milejewie</w:t>
      </w:r>
      <w:r w:rsidR="00FF68CB">
        <w:rPr>
          <w:rFonts w:ascii="Times New Roman" w:hAnsi="Times New Roman" w:cs="Times New Roman"/>
        </w:rPr>
        <w:t>.</w:t>
      </w:r>
    </w:p>
    <w:p w14:paraId="304AAE9B" w14:textId="77777777" w:rsidR="00977293" w:rsidRDefault="00B57FEA">
      <w:pPr>
        <w:pStyle w:val="Standard"/>
        <w:spacing w:after="120"/>
        <w:jc w:val="center"/>
      </w:pPr>
      <w:r>
        <w:rPr>
          <w:rFonts w:ascii="Times New Roman" w:hAnsi="Times New Roman" w:cs="Times New Roman"/>
          <w:b/>
        </w:rPr>
        <w:t>§ 2</w:t>
      </w:r>
    </w:p>
    <w:p w14:paraId="3C193684" w14:textId="66341EAC" w:rsidR="00977293" w:rsidRDefault="00B57FEA">
      <w:pPr>
        <w:pStyle w:val="Standard"/>
        <w:spacing w:after="120"/>
        <w:jc w:val="both"/>
      </w:pPr>
      <w:r>
        <w:rPr>
          <w:rFonts w:ascii="Times New Roman" w:hAnsi="Times New Roman" w:cs="Times New Roman"/>
        </w:rPr>
        <w:t xml:space="preserve">Tryb powołania, kompetencje, zakres i sposób działania Komisji Socjalnej zostały określone </w:t>
      </w:r>
      <w:r w:rsidR="004D3601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w Regulaminie Komisji Socjalnej stanowiącym załącznik do Regulaminu Zakładowego Funduszu Świadczeń Socjalnych.</w:t>
      </w:r>
    </w:p>
    <w:p w14:paraId="2E4D475C" w14:textId="77777777" w:rsidR="00977293" w:rsidRDefault="00B57FEA">
      <w:pPr>
        <w:pStyle w:val="Standard"/>
        <w:spacing w:after="120"/>
        <w:jc w:val="center"/>
      </w:pPr>
      <w:r>
        <w:rPr>
          <w:rFonts w:ascii="Times New Roman" w:hAnsi="Times New Roman" w:cs="Times New Roman"/>
          <w:b/>
        </w:rPr>
        <w:t>§ 3</w:t>
      </w:r>
    </w:p>
    <w:p w14:paraId="65B7735B" w14:textId="547DF174" w:rsidR="00977293" w:rsidRDefault="00B57FEA">
      <w:pPr>
        <w:pStyle w:val="Standard"/>
        <w:spacing w:after="120"/>
        <w:jc w:val="both"/>
      </w:pPr>
      <w:r>
        <w:rPr>
          <w:rFonts w:ascii="Times New Roman" w:hAnsi="Times New Roman" w:cs="Times New Roman"/>
        </w:rPr>
        <w:t>Traci moc Zarządzenie Nr 26/20</w:t>
      </w:r>
      <w:r w:rsidR="00FF68CB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 xml:space="preserve"> Wójta Gminy Milejewo z dnia </w:t>
      </w:r>
      <w:r w:rsidR="00FF68CB">
        <w:rPr>
          <w:rFonts w:ascii="Times New Roman" w:hAnsi="Times New Roman" w:cs="Times New Roman"/>
        </w:rPr>
        <w:t>29 kwietnia 2020r</w:t>
      </w:r>
      <w:r>
        <w:rPr>
          <w:rFonts w:ascii="Times New Roman" w:hAnsi="Times New Roman" w:cs="Times New Roman"/>
        </w:rPr>
        <w:t xml:space="preserve">. </w:t>
      </w:r>
      <w:r w:rsidR="004D3601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w sprawie wprowadzenia Regulaminu Zakładowego Funduszu Świadczeń Socjalnych </w:t>
      </w:r>
      <w:r w:rsidR="004D3601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oraz powołania Komisji Socjalnej</w:t>
      </w:r>
      <w:r w:rsidR="00FF68CB">
        <w:rPr>
          <w:rFonts w:ascii="Times New Roman" w:hAnsi="Times New Roman" w:cs="Times New Roman"/>
        </w:rPr>
        <w:t xml:space="preserve"> oraz Zarządzenie nr 25/2021 Wójta Gminy Milejewo </w:t>
      </w:r>
      <w:r w:rsidR="004D3601">
        <w:rPr>
          <w:rFonts w:ascii="Times New Roman" w:hAnsi="Times New Roman" w:cs="Times New Roman"/>
        </w:rPr>
        <w:br/>
      </w:r>
      <w:r w:rsidR="00FF68CB">
        <w:rPr>
          <w:rFonts w:ascii="Times New Roman" w:hAnsi="Times New Roman" w:cs="Times New Roman"/>
        </w:rPr>
        <w:t>z dnia 21 kwietnia 2021r. w sprawie zmiany Regulaminu Zakładowego Funduszu Świadczeń Socjalnych oraz powołania Komisji Socjalnej.</w:t>
      </w:r>
    </w:p>
    <w:p w14:paraId="49D14938" w14:textId="77777777" w:rsidR="00977293" w:rsidRDefault="00977293">
      <w:pPr>
        <w:pStyle w:val="Standard"/>
        <w:spacing w:after="120"/>
        <w:jc w:val="center"/>
      </w:pPr>
    </w:p>
    <w:p w14:paraId="7CF2B70A" w14:textId="77777777" w:rsidR="00977293" w:rsidRDefault="00B57FEA">
      <w:pPr>
        <w:pStyle w:val="Standard"/>
        <w:spacing w:after="120"/>
        <w:jc w:val="center"/>
      </w:pPr>
      <w:r>
        <w:rPr>
          <w:rFonts w:ascii="Times New Roman" w:hAnsi="Times New Roman" w:cs="Times New Roman"/>
          <w:b/>
        </w:rPr>
        <w:t>§ 4</w:t>
      </w:r>
    </w:p>
    <w:p w14:paraId="066508B3" w14:textId="77777777" w:rsidR="00977293" w:rsidRDefault="00B57FEA">
      <w:pPr>
        <w:pStyle w:val="Standard"/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Zarządzenie wchodzi w życie z dniem jego podpisania.</w:t>
      </w:r>
    </w:p>
    <w:p w14:paraId="6545A272" w14:textId="3F913908" w:rsidR="008943B0" w:rsidRDefault="008943B0" w:rsidP="008943B0">
      <w:pPr>
        <w:pStyle w:val="Standard"/>
        <w:spacing w:after="120"/>
        <w:ind w:left="637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Pełniąca funkcję </w:t>
      </w:r>
    </w:p>
    <w:p w14:paraId="7262E7E9" w14:textId="42632063" w:rsidR="008943B0" w:rsidRDefault="008943B0" w:rsidP="008943B0">
      <w:pPr>
        <w:pStyle w:val="Standard"/>
        <w:spacing w:after="120"/>
        <w:ind w:left="637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Wójta Gminy Milejewo</w:t>
      </w:r>
    </w:p>
    <w:p w14:paraId="09E04097" w14:textId="6FDE55DF" w:rsidR="008943B0" w:rsidRDefault="008943B0" w:rsidP="008943B0">
      <w:pPr>
        <w:pStyle w:val="Standard"/>
        <w:spacing w:after="120"/>
        <w:ind w:left="637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Anna Wacława Kowalska</w:t>
      </w:r>
    </w:p>
    <w:p w14:paraId="6524607C" w14:textId="77777777" w:rsidR="008943B0" w:rsidRDefault="008943B0">
      <w:pPr>
        <w:pStyle w:val="Standard"/>
        <w:spacing w:after="120"/>
        <w:rPr>
          <w:rFonts w:ascii="Times New Roman" w:hAnsi="Times New Roman" w:cs="Times New Roman"/>
        </w:rPr>
      </w:pPr>
    </w:p>
    <w:p w14:paraId="6EEF43B8" w14:textId="77777777" w:rsidR="008943B0" w:rsidRDefault="008943B0">
      <w:pPr>
        <w:pStyle w:val="Standard"/>
        <w:spacing w:after="120"/>
      </w:pPr>
    </w:p>
    <w:p w14:paraId="31E59EFC" w14:textId="530D0FA8" w:rsidR="00977293" w:rsidRDefault="00977293" w:rsidP="00A37847"/>
    <w:sectPr w:rsidR="00977293" w:rsidSect="006B69DA">
      <w:pgSz w:w="11906" w:h="16838"/>
      <w:pgMar w:top="1417" w:right="1274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B1CAD"/>
    <w:multiLevelType w:val="multilevel"/>
    <w:tmpl w:val="7F0C6F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61FED"/>
    <w:multiLevelType w:val="multilevel"/>
    <w:tmpl w:val="FA182850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EE2172F"/>
    <w:multiLevelType w:val="multilevel"/>
    <w:tmpl w:val="15A250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F25762"/>
    <w:multiLevelType w:val="multilevel"/>
    <w:tmpl w:val="0CA690A8"/>
    <w:lvl w:ilvl="0">
      <w:start w:val="1"/>
      <w:numFmt w:val="bullet"/>
      <w:lvlText w:val="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24170CD"/>
    <w:multiLevelType w:val="hybridMultilevel"/>
    <w:tmpl w:val="696029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AC4414"/>
    <w:multiLevelType w:val="multilevel"/>
    <w:tmpl w:val="CC66165A"/>
    <w:lvl w:ilvl="0">
      <w:start w:val="1"/>
      <w:numFmt w:val="decimal"/>
      <w:lvlText w:val="%1)"/>
      <w:lvlJc w:val="left"/>
      <w:pPr>
        <w:ind w:left="1505" w:hanging="360"/>
      </w:pPr>
      <w:rPr>
        <w:spacing w:val="-20"/>
      </w:rPr>
    </w:lvl>
    <w:lvl w:ilvl="1">
      <w:start w:val="1"/>
      <w:numFmt w:val="lowerLetter"/>
      <w:lvlText w:val="%2."/>
      <w:lvlJc w:val="left"/>
      <w:pPr>
        <w:ind w:left="2225" w:hanging="360"/>
      </w:pPr>
    </w:lvl>
    <w:lvl w:ilvl="2">
      <w:start w:val="1"/>
      <w:numFmt w:val="lowerRoman"/>
      <w:lvlText w:val="%3."/>
      <w:lvlJc w:val="right"/>
      <w:pPr>
        <w:ind w:left="2945" w:hanging="180"/>
      </w:pPr>
    </w:lvl>
    <w:lvl w:ilvl="3">
      <w:start w:val="1"/>
      <w:numFmt w:val="decimal"/>
      <w:lvlText w:val="%4."/>
      <w:lvlJc w:val="left"/>
      <w:pPr>
        <w:ind w:left="3665" w:hanging="360"/>
      </w:pPr>
    </w:lvl>
    <w:lvl w:ilvl="4">
      <w:start w:val="1"/>
      <w:numFmt w:val="lowerLetter"/>
      <w:lvlText w:val="%5."/>
      <w:lvlJc w:val="left"/>
      <w:pPr>
        <w:ind w:left="4385" w:hanging="360"/>
      </w:pPr>
    </w:lvl>
    <w:lvl w:ilvl="5">
      <w:start w:val="1"/>
      <w:numFmt w:val="lowerRoman"/>
      <w:lvlText w:val="%6."/>
      <w:lvlJc w:val="right"/>
      <w:pPr>
        <w:ind w:left="5105" w:hanging="180"/>
      </w:pPr>
    </w:lvl>
    <w:lvl w:ilvl="6">
      <w:start w:val="1"/>
      <w:numFmt w:val="decimal"/>
      <w:lvlText w:val="%7."/>
      <w:lvlJc w:val="left"/>
      <w:pPr>
        <w:ind w:left="5825" w:hanging="360"/>
      </w:pPr>
    </w:lvl>
    <w:lvl w:ilvl="7">
      <w:start w:val="1"/>
      <w:numFmt w:val="lowerLetter"/>
      <w:lvlText w:val="%8."/>
      <w:lvlJc w:val="left"/>
      <w:pPr>
        <w:ind w:left="6545" w:hanging="360"/>
      </w:pPr>
    </w:lvl>
    <w:lvl w:ilvl="8">
      <w:start w:val="1"/>
      <w:numFmt w:val="lowerRoman"/>
      <w:lvlText w:val="%9."/>
      <w:lvlJc w:val="right"/>
      <w:pPr>
        <w:ind w:left="7265" w:hanging="180"/>
      </w:pPr>
    </w:lvl>
  </w:abstractNum>
  <w:abstractNum w:abstractNumId="6" w15:restartNumberingAfterBreak="0">
    <w:nsid w:val="20022BBD"/>
    <w:multiLevelType w:val="multilevel"/>
    <w:tmpl w:val="44DE681A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58939A0"/>
    <w:multiLevelType w:val="multilevel"/>
    <w:tmpl w:val="BB22BE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544FDB"/>
    <w:multiLevelType w:val="multilevel"/>
    <w:tmpl w:val="B4A23B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8946C0"/>
    <w:multiLevelType w:val="multilevel"/>
    <w:tmpl w:val="0FF8FC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3E48C5"/>
    <w:multiLevelType w:val="hybridMultilevel"/>
    <w:tmpl w:val="EC9C9B3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68F4F74"/>
    <w:multiLevelType w:val="multilevel"/>
    <w:tmpl w:val="CEF6507A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77535F6"/>
    <w:multiLevelType w:val="multilevel"/>
    <w:tmpl w:val="D60281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4A35AC"/>
    <w:multiLevelType w:val="multilevel"/>
    <w:tmpl w:val="A3E8AECC"/>
    <w:lvl w:ilvl="0">
      <w:start w:val="1"/>
      <w:numFmt w:val="bullet"/>
      <w:lvlText w:val=""/>
      <w:lvlJc w:val="left"/>
      <w:pPr>
        <w:ind w:left="783" w:hanging="360"/>
      </w:pPr>
      <w:rPr>
        <w:rFonts w:ascii="Symbol" w:hAnsi="Symbol" w:cs="Symbol" w:hint="default"/>
      </w:rPr>
    </w:lvl>
    <w:lvl w:ilvl="1">
      <w:start w:val="1"/>
      <w:numFmt w:val="bullet"/>
      <w:lvlText w:val=""/>
      <w:lvlJc w:val="left"/>
      <w:pPr>
        <w:ind w:left="1503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ind w:left="222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4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0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3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7A559B2"/>
    <w:multiLevelType w:val="multilevel"/>
    <w:tmpl w:val="876CC3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C724F7"/>
    <w:multiLevelType w:val="multilevel"/>
    <w:tmpl w:val="B9B620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C67942"/>
    <w:multiLevelType w:val="multilevel"/>
    <w:tmpl w:val="3ED25270"/>
    <w:lvl w:ilvl="0">
      <w:start w:val="1"/>
      <w:numFmt w:val="decimal"/>
      <w:lvlText w:val="%1)"/>
      <w:lvlJc w:val="left"/>
      <w:pPr>
        <w:ind w:left="1505" w:hanging="360"/>
      </w:pPr>
      <w:rPr>
        <w:rFonts w:ascii="Liberation Serif" w:hAnsi="Liberation Serif"/>
        <w:spacing w:val="-20"/>
        <w:sz w:val="24"/>
      </w:rPr>
    </w:lvl>
    <w:lvl w:ilvl="1">
      <w:start w:val="1"/>
      <w:numFmt w:val="lowerLetter"/>
      <w:lvlText w:val="%2."/>
      <w:lvlJc w:val="left"/>
      <w:pPr>
        <w:ind w:left="2225" w:hanging="360"/>
      </w:pPr>
    </w:lvl>
    <w:lvl w:ilvl="2">
      <w:start w:val="1"/>
      <w:numFmt w:val="lowerRoman"/>
      <w:lvlText w:val="%3."/>
      <w:lvlJc w:val="right"/>
      <w:pPr>
        <w:ind w:left="2945" w:hanging="180"/>
      </w:pPr>
    </w:lvl>
    <w:lvl w:ilvl="3">
      <w:start w:val="1"/>
      <w:numFmt w:val="decimal"/>
      <w:lvlText w:val="%4."/>
      <w:lvlJc w:val="left"/>
      <w:pPr>
        <w:ind w:left="3665" w:hanging="360"/>
      </w:pPr>
    </w:lvl>
    <w:lvl w:ilvl="4">
      <w:start w:val="1"/>
      <w:numFmt w:val="lowerLetter"/>
      <w:lvlText w:val="%5."/>
      <w:lvlJc w:val="left"/>
      <w:pPr>
        <w:ind w:left="4385" w:hanging="360"/>
      </w:pPr>
    </w:lvl>
    <w:lvl w:ilvl="5">
      <w:start w:val="1"/>
      <w:numFmt w:val="lowerRoman"/>
      <w:lvlText w:val="%6."/>
      <w:lvlJc w:val="right"/>
      <w:pPr>
        <w:ind w:left="5105" w:hanging="180"/>
      </w:pPr>
    </w:lvl>
    <w:lvl w:ilvl="6">
      <w:start w:val="1"/>
      <w:numFmt w:val="decimal"/>
      <w:lvlText w:val="%7."/>
      <w:lvlJc w:val="left"/>
      <w:pPr>
        <w:ind w:left="5825" w:hanging="360"/>
      </w:pPr>
    </w:lvl>
    <w:lvl w:ilvl="7">
      <w:start w:val="1"/>
      <w:numFmt w:val="lowerLetter"/>
      <w:lvlText w:val="%8."/>
      <w:lvlJc w:val="left"/>
      <w:pPr>
        <w:ind w:left="6545" w:hanging="360"/>
      </w:pPr>
    </w:lvl>
    <w:lvl w:ilvl="8">
      <w:start w:val="1"/>
      <w:numFmt w:val="lowerRoman"/>
      <w:lvlText w:val="%9."/>
      <w:lvlJc w:val="right"/>
      <w:pPr>
        <w:ind w:left="7265" w:hanging="180"/>
      </w:pPr>
    </w:lvl>
  </w:abstractNum>
  <w:abstractNum w:abstractNumId="17" w15:restartNumberingAfterBreak="0">
    <w:nsid w:val="5232004F"/>
    <w:multiLevelType w:val="multilevel"/>
    <w:tmpl w:val="08F040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091F74"/>
    <w:multiLevelType w:val="multilevel"/>
    <w:tmpl w:val="B0DA4C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7720B8"/>
    <w:multiLevelType w:val="multilevel"/>
    <w:tmpl w:val="C83AE1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800EDB"/>
    <w:multiLevelType w:val="multilevel"/>
    <w:tmpl w:val="3F9CD4B4"/>
    <w:lvl w:ilvl="0">
      <w:start w:val="1"/>
      <w:numFmt w:val="bullet"/>
      <w:lvlText w:val=""/>
      <w:lvlJc w:val="left"/>
      <w:pPr>
        <w:ind w:left="720" w:hanging="360"/>
      </w:pPr>
      <w:rPr>
        <w:rFonts w:ascii="Symbol" w:hAnsi="Symbol" w:cs="Symbol" w:hint="default"/>
        <w:color w:val="auto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3C3F57"/>
    <w:multiLevelType w:val="multilevel"/>
    <w:tmpl w:val="6906A9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4B7225"/>
    <w:multiLevelType w:val="multilevel"/>
    <w:tmpl w:val="CC66165A"/>
    <w:lvl w:ilvl="0">
      <w:start w:val="1"/>
      <w:numFmt w:val="decimal"/>
      <w:lvlText w:val="%1)"/>
      <w:lvlJc w:val="left"/>
      <w:pPr>
        <w:ind w:left="1505" w:hanging="360"/>
      </w:pPr>
      <w:rPr>
        <w:spacing w:val="-20"/>
      </w:rPr>
    </w:lvl>
    <w:lvl w:ilvl="1">
      <w:start w:val="1"/>
      <w:numFmt w:val="lowerLetter"/>
      <w:lvlText w:val="%2."/>
      <w:lvlJc w:val="left"/>
      <w:pPr>
        <w:ind w:left="2225" w:hanging="360"/>
      </w:pPr>
    </w:lvl>
    <w:lvl w:ilvl="2">
      <w:start w:val="1"/>
      <w:numFmt w:val="lowerRoman"/>
      <w:lvlText w:val="%3."/>
      <w:lvlJc w:val="right"/>
      <w:pPr>
        <w:ind w:left="2945" w:hanging="180"/>
      </w:pPr>
    </w:lvl>
    <w:lvl w:ilvl="3">
      <w:start w:val="1"/>
      <w:numFmt w:val="decimal"/>
      <w:lvlText w:val="%4."/>
      <w:lvlJc w:val="left"/>
      <w:pPr>
        <w:ind w:left="3665" w:hanging="360"/>
      </w:pPr>
    </w:lvl>
    <w:lvl w:ilvl="4">
      <w:start w:val="1"/>
      <w:numFmt w:val="lowerLetter"/>
      <w:lvlText w:val="%5."/>
      <w:lvlJc w:val="left"/>
      <w:pPr>
        <w:ind w:left="4385" w:hanging="360"/>
      </w:pPr>
    </w:lvl>
    <w:lvl w:ilvl="5">
      <w:start w:val="1"/>
      <w:numFmt w:val="lowerRoman"/>
      <w:lvlText w:val="%6."/>
      <w:lvlJc w:val="right"/>
      <w:pPr>
        <w:ind w:left="5105" w:hanging="180"/>
      </w:pPr>
    </w:lvl>
    <w:lvl w:ilvl="6">
      <w:start w:val="1"/>
      <w:numFmt w:val="decimal"/>
      <w:lvlText w:val="%7."/>
      <w:lvlJc w:val="left"/>
      <w:pPr>
        <w:ind w:left="5825" w:hanging="360"/>
      </w:pPr>
    </w:lvl>
    <w:lvl w:ilvl="7">
      <w:start w:val="1"/>
      <w:numFmt w:val="lowerLetter"/>
      <w:lvlText w:val="%8."/>
      <w:lvlJc w:val="left"/>
      <w:pPr>
        <w:ind w:left="6545" w:hanging="360"/>
      </w:pPr>
    </w:lvl>
    <w:lvl w:ilvl="8">
      <w:start w:val="1"/>
      <w:numFmt w:val="lowerRoman"/>
      <w:lvlText w:val="%9."/>
      <w:lvlJc w:val="right"/>
      <w:pPr>
        <w:ind w:left="7265" w:hanging="180"/>
      </w:pPr>
    </w:lvl>
  </w:abstractNum>
  <w:abstractNum w:abstractNumId="23" w15:restartNumberingAfterBreak="0">
    <w:nsid w:val="79602BCB"/>
    <w:multiLevelType w:val="multilevel"/>
    <w:tmpl w:val="B10A6F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B2659F"/>
    <w:multiLevelType w:val="multilevel"/>
    <w:tmpl w:val="8BC0EB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434329"/>
    <w:multiLevelType w:val="multilevel"/>
    <w:tmpl w:val="6108E87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A14CCB"/>
    <w:multiLevelType w:val="multilevel"/>
    <w:tmpl w:val="A540378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7" w15:restartNumberingAfterBreak="0">
    <w:nsid w:val="7DD81517"/>
    <w:multiLevelType w:val="multilevel"/>
    <w:tmpl w:val="7F22B3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4A3C46"/>
    <w:multiLevelType w:val="multilevel"/>
    <w:tmpl w:val="38AC7618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num w:numId="1" w16cid:durableId="22554816">
    <w:abstractNumId w:val="8"/>
  </w:num>
  <w:num w:numId="2" w16cid:durableId="1176075793">
    <w:abstractNumId w:val="19"/>
  </w:num>
  <w:num w:numId="3" w16cid:durableId="297877340">
    <w:abstractNumId w:val="17"/>
  </w:num>
  <w:num w:numId="4" w16cid:durableId="218058812">
    <w:abstractNumId w:val="24"/>
  </w:num>
  <w:num w:numId="5" w16cid:durableId="1512525318">
    <w:abstractNumId w:val="1"/>
  </w:num>
  <w:num w:numId="6" w16cid:durableId="1085885785">
    <w:abstractNumId w:val="25"/>
  </w:num>
  <w:num w:numId="7" w16cid:durableId="1098259433">
    <w:abstractNumId w:val="15"/>
  </w:num>
  <w:num w:numId="8" w16cid:durableId="454103698">
    <w:abstractNumId w:val="27"/>
  </w:num>
  <w:num w:numId="9" w16cid:durableId="1407848756">
    <w:abstractNumId w:val="5"/>
  </w:num>
  <w:num w:numId="10" w16cid:durableId="595794176">
    <w:abstractNumId w:val="21"/>
  </w:num>
  <w:num w:numId="11" w16cid:durableId="1931742659">
    <w:abstractNumId w:val="14"/>
  </w:num>
  <w:num w:numId="12" w16cid:durableId="1384016058">
    <w:abstractNumId w:val="0"/>
  </w:num>
  <w:num w:numId="13" w16cid:durableId="1237672206">
    <w:abstractNumId w:val="2"/>
  </w:num>
  <w:num w:numId="14" w16cid:durableId="1838958824">
    <w:abstractNumId w:val="11"/>
  </w:num>
  <w:num w:numId="15" w16cid:durableId="790444422">
    <w:abstractNumId w:val="23"/>
  </w:num>
  <w:num w:numId="16" w16cid:durableId="2075855154">
    <w:abstractNumId w:val="12"/>
  </w:num>
  <w:num w:numId="17" w16cid:durableId="225730559">
    <w:abstractNumId w:val="7"/>
  </w:num>
  <w:num w:numId="18" w16cid:durableId="1902979071">
    <w:abstractNumId w:val="6"/>
  </w:num>
  <w:num w:numId="19" w16cid:durableId="2110545642">
    <w:abstractNumId w:val="3"/>
  </w:num>
  <w:num w:numId="20" w16cid:durableId="1702709167">
    <w:abstractNumId w:val="28"/>
  </w:num>
  <w:num w:numId="21" w16cid:durableId="1304509538">
    <w:abstractNumId w:val="20"/>
  </w:num>
  <w:num w:numId="22" w16cid:durableId="1187258049">
    <w:abstractNumId w:val="18"/>
  </w:num>
  <w:num w:numId="23" w16cid:durableId="1377243679">
    <w:abstractNumId w:val="13"/>
  </w:num>
  <w:num w:numId="24" w16cid:durableId="1826504714">
    <w:abstractNumId w:val="9"/>
  </w:num>
  <w:num w:numId="25" w16cid:durableId="741372943">
    <w:abstractNumId w:val="16"/>
  </w:num>
  <w:num w:numId="26" w16cid:durableId="1233542863">
    <w:abstractNumId w:val="26"/>
  </w:num>
  <w:num w:numId="27" w16cid:durableId="170073515">
    <w:abstractNumId w:val="4"/>
  </w:num>
  <w:num w:numId="28" w16cid:durableId="1479415819">
    <w:abstractNumId w:val="10"/>
  </w:num>
  <w:num w:numId="29" w16cid:durableId="40553748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293"/>
    <w:rsid w:val="000F36DA"/>
    <w:rsid w:val="00302010"/>
    <w:rsid w:val="003D3BC9"/>
    <w:rsid w:val="004D3601"/>
    <w:rsid w:val="00571A44"/>
    <w:rsid w:val="005C6E5A"/>
    <w:rsid w:val="006B69DA"/>
    <w:rsid w:val="007F4E64"/>
    <w:rsid w:val="0087060B"/>
    <w:rsid w:val="008943B0"/>
    <w:rsid w:val="00977293"/>
    <w:rsid w:val="009E2913"/>
    <w:rsid w:val="00A37847"/>
    <w:rsid w:val="00A6512A"/>
    <w:rsid w:val="00B57FEA"/>
    <w:rsid w:val="00BC64FF"/>
    <w:rsid w:val="00BE5441"/>
    <w:rsid w:val="00C16727"/>
    <w:rsid w:val="00CD41F4"/>
    <w:rsid w:val="00CF6F18"/>
    <w:rsid w:val="00D16B4E"/>
    <w:rsid w:val="00D35B92"/>
    <w:rsid w:val="00EA46F7"/>
    <w:rsid w:val="00ED75C5"/>
    <w:rsid w:val="00FF6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A0EEF"/>
  <w15:docId w15:val="{A71EBD35-CCA3-486E-8BD2-35AB401FD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43C3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istLabel1">
    <w:name w:val="ListLabel 1"/>
    <w:qFormat/>
    <w:rPr>
      <w:rFonts w:ascii="Times New Roman" w:hAnsi="Times New Roman"/>
      <w:color w:val="auto"/>
    </w:rPr>
  </w:style>
  <w:style w:type="character" w:customStyle="1" w:styleId="ListLabel2">
    <w:name w:val="ListLabel 2"/>
    <w:qFormat/>
    <w:rPr>
      <w:spacing w:val="-20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ascii="Liberation Serif" w:hAnsi="Liberation Serif"/>
      <w:color w:val="auto"/>
      <w:sz w:val="24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ascii="Liberation Serif" w:hAnsi="Liberation Serif"/>
      <w:spacing w:val="-20"/>
      <w:sz w:val="24"/>
    </w:rPr>
  </w:style>
  <w:style w:type="character" w:customStyle="1" w:styleId="ListLabel10">
    <w:name w:val="ListLabel 10"/>
    <w:qFormat/>
    <w:rPr>
      <w:rFonts w:ascii="Times New Roman" w:eastAsia="Times New Roman" w:hAnsi="Times New Roman" w:cs="Tahoma"/>
      <w:kern w:val="2"/>
      <w:sz w:val="20"/>
      <w:szCs w:val="20"/>
      <w:u w:val="single"/>
      <w:lang w:eastAsia="ja-JP" w:bidi="fa-IR"/>
    </w:rPr>
  </w:style>
  <w:style w:type="character" w:customStyle="1" w:styleId="czeinternetowe">
    <w:name w:val="Łącze internetowe"/>
    <w:rPr>
      <w:color w:val="000080"/>
      <w:u w:val="singl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Standard">
    <w:name w:val="Standard"/>
    <w:qFormat/>
    <w:rsid w:val="000C3915"/>
    <w:pPr>
      <w:suppressAutoHyphens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3B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3B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konto sluzbowe</cp:lastModifiedBy>
  <cp:revision>2</cp:revision>
  <cp:lastPrinted>2024-02-16T07:42:00Z</cp:lastPrinted>
  <dcterms:created xsi:type="dcterms:W3CDTF">2024-02-16T08:35:00Z</dcterms:created>
  <dcterms:modified xsi:type="dcterms:W3CDTF">2024-02-16T08:35:00Z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