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7943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bookmarkStart w:id="0" w:name="_Hlk514743676"/>
      <w:r w:rsidRPr="00FF4562">
        <w:rPr>
          <w:b/>
          <w:bCs/>
          <w:sz w:val="22"/>
          <w:szCs w:val="22"/>
        </w:rPr>
        <w:t>UCHWAŁA NR XLVII/311/2024</w:t>
      </w:r>
    </w:p>
    <w:p w14:paraId="3036C9BF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FF4562">
        <w:rPr>
          <w:b/>
          <w:bCs/>
          <w:sz w:val="22"/>
          <w:szCs w:val="22"/>
        </w:rPr>
        <w:t>RADY GMINY MILEJEWO</w:t>
      </w:r>
    </w:p>
    <w:p w14:paraId="40E66606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FF4562">
        <w:rPr>
          <w:b/>
          <w:bCs/>
          <w:sz w:val="22"/>
          <w:szCs w:val="22"/>
        </w:rPr>
        <w:t>z dnia 25 stycznia 2024 r.</w:t>
      </w:r>
      <w:bookmarkEnd w:id="0"/>
    </w:p>
    <w:p w14:paraId="61E4D283" w14:textId="77777777" w:rsidR="00FF4562" w:rsidRPr="00FF4562" w:rsidRDefault="00FF4562" w:rsidP="00FF4562">
      <w:pPr>
        <w:pStyle w:val="Brakstyluakapitowego"/>
        <w:widowControl/>
        <w:spacing w:line="276" w:lineRule="auto"/>
        <w:rPr>
          <w:b/>
          <w:bCs/>
          <w:sz w:val="22"/>
          <w:szCs w:val="22"/>
        </w:rPr>
      </w:pPr>
    </w:p>
    <w:p w14:paraId="226CDFBB" w14:textId="77777777" w:rsidR="00FF4562" w:rsidRPr="00FF4562" w:rsidRDefault="00FF4562" w:rsidP="00FF4562">
      <w:pPr>
        <w:pStyle w:val="Brakstyluakapitowego"/>
        <w:spacing w:line="276" w:lineRule="auto"/>
        <w:jc w:val="center"/>
        <w:rPr>
          <w:b/>
          <w:bCs/>
          <w:sz w:val="22"/>
          <w:szCs w:val="22"/>
        </w:rPr>
      </w:pPr>
      <w:bookmarkStart w:id="1" w:name="_Hlk111628268"/>
      <w:r w:rsidRPr="00FF4562">
        <w:rPr>
          <w:b/>
          <w:bCs/>
          <w:sz w:val="22"/>
          <w:szCs w:val="22"/>
        </w:rPr>
        <w:t>w sprawie określenia wzoru deklaracji o wysokości opłaty za gospodarowanie</w:t>
      </w:r>
    </w:p>
    <w:p w14:paraId="45CFD13D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FF4562">
        <w:rPr>
          <w:b/>
          <w:bCs/>
          <w:sz w:val="22"/>
          <w:szCs w:val="22"/>
        </w:rPr>
        <w:t xml:space="preserve">odpadami komunalnymi składanej przez właścicieli nieruchomości, </w:t>
      </w:r>
    </w:p>
    <w:p w14:paraId="509AF5DD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FF4562">
        <w:rPr>
          <w:b/>
          <w:bCs/>
          <w:sz w:val="22"/>
          <w:szCs w:val="22"/>
        </w:rPr>
        <w:t>na których zamieszkują mieszkańcy</w:t>
      </w:r>
    </w:p>
    <w:p w14:paraId="63D6FDEB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</w:p>
    <w:p w14:paraId="49D80A05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</w:p>
    <w:bookmarkEnd w:id="1"/>
    <w:p w14:paraId="00054001" w14:textId="0D01D628" w:rsidR="00FF4562" w:rsidRPr="00FF4562" w:rsidRDefault="00FF4562" w:rsidP="00FF4562">
      <w:pPr>
        <w:autoSpaceDE w:val="0"/>
        <w:spacing w:line="276" w:lineRule="auto"/>
        <w:ind w:firstLine="720"/>
        <w:jc w:val="both"/>
        <w:rPr>
          <w:sz w:val="22"/>
          <w:szCs w:val="22"/>
        </w:rPr>
      </w:pPr>
      <w:r w:rsidRPr="00FF4562">
        <w:rPr>
          <w:bCs/>
          <w:sz w:val="22"/>
          <w:szCs w:val="22"/>
        </w:rPr>
        <w:t xml:space="preserve">Na podstawie art. 18 ust. 2 pkt. 15 i art. 40 ust. 1 – ustawy z dnia 8 marca 1990 r. o samorządzie gminnym (Dz. U. z 2023 poz. 40 ze zm.) oraz art. 6n ust. 1 i 2 ustawy z dnia 13 września 1996 r. o utrzymaniu czystości </w:t>
      </w:r>
      <w:r w:rsidR="00F7242C">
        <w:rPr>
          <w:bCs/>
          <w:sz w:val="22"/>
          <w:szCs w:val="22"/>
        </w:rPr>
        <w:br/>
      </w:r>
      <w:r w:rsidRPr="00FF4562">
        <w:rPr>
          <w:bCs/>
          <w:sz w:val="22"/>
          <w:szCs w:val="22"/>
        </w:rPr>
        <w:t xml:space="preserve">i porządku w gminach (Dz. U. z 2023 poz. 1469 ze zm.) – Rada Gminy Milejewo uchwala, </w:t>
      </w:r>
      <w:r w:rsidRPr="00FF4562">
        <w:rPr>
          <w:bCs/>
          <w:sz w:val="22"/>
          <w:szCs w:val="22"/>
        </w:rPr>
        <w:br/>
        <w:t>co następuje:</w:t>
      </w:r>
    </w:p>
    <w:p w14:paraId="64752633" w14:textId="77777777" w:rsidR="00FF4562" w:rsidRPr="00FF4562" w:rsidRDefault="00FF4562" w:rsidP="00FF4562">
      <w:pPr>
        <w:autoSpaceDE w:val="0"/>
        <w:spacing w:line="276" w:lineRule="auto"/>
        <w:jc w:val="both"/>
        <w:rPr>
          <w:sz w:val="22"/>
          <w:szCs w:val="22"/>
        </w:rPr>
      </w:pPr>
    </w:p>
    <w:p w14:paraId="7D476970" w14:textId="77777777" w:rsidR="00FF4562" w:rsidRPr="00FF4562" w:rsidRDefault="00FF4562" w:rsidP="00FF4562">
      <w:pPr>
        <w:autoSpaceDE w:val="0"/>
        <w:spacing w:line="276" w:lineRule="auto"/>
        <w:jc w:val="both"/>
        <w:rPr>
          <w:sz w:val="22"/>
          <w:szCs w:val="22"/>
        </w:rPr>
      </w:pPr>
      <w:r w:rsidRPr="00FF4562">
        <w:rPr>
          <w:b/>
          <w:bCs/>
          <w:sz w:val="22"/>
          <w:szCs w:val="22"/>
        </w:rPr>
        <w:t>§1</w:t>
      </w:r>
      <w:r w:rsidRPr="00FF4562">
        <w:rPr>
          <w:sz w:val="22"/>
          <w:szCs w:val="22"/>
        </w:rPr>
        <w:t>. 1. Określa się wzór deklaracji o wysokości opłaty za gospodarowanie odpadami komunalnymi składanej przez właścicieli nieruchomości, na których zamieszkują mieszkańcy, położonych na terenie Gminy Milejewo, stanowiący załącznik nr 1 do niniejszej uchwały.</w:t>
      </w:r>
    </w:p>
    <w:p w14:paraId="37A4DF81" w14:textId="77777777" w:rsidR="00FF4562" w:rsidRPr="00FF4562" w:rsidRDefault="00FF4562" w:rsidP="00FF4562">
      <w:pPr>
        <w:numPr>
          <w:ilvl w:val="0"/>
          <w:numId w:val="3"/>
        </w:numPr>
        <w:autoSpaceDE w:val="0"/>
        <w:spacing w:line="276" w:lineRule="auto"/>
        <w:ind w:left="567" w:hanging="207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Określa się wykaz dokumentów potwierdzających dane zawarte w deklaracji, które należy dołączyć </w:t>
      </w:r>
      <w:r w:rsidRPr="00FF4562">
        <w:rPr>
          <w:sz w:val="22"/>
          <w:szCs w:val="22"/>
        </w:rPr>
        <w:br/>
        <w:t>do nowej deklaracji po zmianach, tj. dokument potwierdzający zamieszkanie poza nieruchomością objętą deklaracją, jeżeli zmiana spowodowała wygaśnięcie obowiązku ponoszenia opłaty za gospodarowanie odpadami komunalnymi.</w:t>
      </w:r>
    </w:p>
    <w:p w14:paraId="4B1F2E68" w14:textId="77777777" w:rsidR="00FF4562" w:rsidRPr="00FF4562" w:rsidRDefault="00FF4562" w:rsidP="00FF4562">
      <w:pPr>
        <w:numPr>
          <w:ilvl w:val="0"/>
          <w:numId w:val="3"/>
        </w:numPr>
        <w:autoSpaceDE w:val="0"/>
        <w:spacing w:line="276" w:lineRule="auto"/>
        <w:ind w:left="567" w:hanging="207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Określa się wykaz dokumentów potwierdzających dane zawarte w deklaracji, które należy złożyć </w:t>
      </w:r>
      <w:r w:rsidRPr="00FF4562">
        <w:rPr>
          <w:sz w:val="22"/>
          <w:szCs w:val="22"/>
        </w:rPr>
        <w:br/>
        <w:t>na żądanie organu, tj. dokument potwierdzający tytuł prawny do lokalu, a w szczególności: umowa nabycia nieruchomości, najmu, użytkowania, dzierżawy albo dożywocia.</w:t>
      </w:r>
    </w:p>
    <w:p w14:paraId="06441DC2" w14:textId="77777777" w:rsidR="00FF4562" w:rsidRPr="00FF4562" w:rsidRDefault="00FF4562" w:rsidP="00FF4562">
      <w:pPr>
        <w:numPr>
          <w:ilvl w:val="0"/>
          <w:numId w:val="3"/>
        </w:numPr>
        <w:autoSpaceDE w:val="0"/>
        <w:spacing w:line="276" w:lineRule="auto"/>
        <w:ind w:left="567" w:hanging="207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Deklarację właściciele nieruchomości są zobowiązani złożyć w Urzędzie Gminy w Milejewie w terminie:</w:t>
      </w:r>
    </w:p>
    <w:p w14:paraId="7E364402" w14:textId="77777777" w:rsidR="00FF4562" w:rsidRPr="00FF4562" w:rsidRDefault="00FF4562" w:rsidP="00FF4562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14 dni od dnia zamieszkania na danej nieruchomości pierwszego mieszkańca lub powstania </w:t>
      </w:r>
      <w:r w:rsidRPr="00FF4562">
        <w:rPr>
          <w:sz w:val="22"/>
          <w:szCs w:val="22"/>
        </w:rPr>
        <w:br/>
        <w:t>na danej nieruchomości odpadów komunalnych,</w:t>
      </w:r>
    </w:p>
    <w:p w14:paraId="02DC0B33" w14:textId="77777777" w:rsidR="00FF4562" w:rsidRPr="00FF4562" w:rsidRDefault="00FF4562" w:rsidP="00FF4562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w przypadku zmiany danych będących podstawą ustalenia wysokości należnej opłaty </w:t>
      </w:r>
      <w:r w:rsidRPr="00FF4562">
        <w:rPr>
          <w:sz w:val="22"/>
          <w:szCs w:val="22"/>
        </w:rPr>
        <w:br/>
        <w:t xml:space="preserve">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 </w:t>
      </w:r>
    </w:p>
    <w:p w14:paraId="4EA64A6A" w14:textId="77777777" w:rsidR="00FF4562" w:rsidRPr="00FF4562" w:rsidRDefault="00FF4562" w:rsidP="00FF4562">
      <w:pPr>
        <w:numPr>
          <w:ilvl w:val="0"/>
          <w:numId w:val="3"/>
        </w:numPr>
        <w:autoSpaceDE w:val="0"/>
        <w:spacing w:line="276" w:lineRule="auto"/>
        <w:ind w:left="567" w:hanging="207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Deklaracja, o której mowa w § 1, może być składana za pomocą środków komunikacji elektronicznej, przy zachowaniu następujących warunków:</w:t>
      </w:r>
    </w:p>
    <w:p w14:paraId="5C81A8C3" w14:textId="77777777" w:rsidR="00FF4562" w:rsidRPr="00FF4562" w:rsidRDefault="00FF4562" w:rsidP="00FF45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formularz deklaracji o wysokości opłaty za gospodarowanie odpadami komunalnymi, udostępniony jest w formacie PDF na stronie internetowej Urzędu Gminy w Milejewie,</w:t>
      </w:r>
    </w:p>
    <w:p w14:paraId="75343307" w14:textId="77777777" w:rsidR="00FF4562" w:rsidRPr="00FF4562" w:rsidRDefault="00FF4562" w:rsidP="00FF45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format elektroniczny deklaracji oraz układ informacji i powiązań między nimi określa załącznik nr 2 do uchwały,</w:t>
      </w:r>
    </w:p>
    <w:p w14:paraId="6E968CD9" w14:textId="77777777" w:rsidR="00FF4562" w:rsidRPr="00FF4562" w:rsidRDefault="00FF4562" w:rsidP="00FF45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deklarację udostępnia się w formacie XML,</w:t>
      </w:r>
    </w:p>
    <w:p w14:paraId="20A66409" w14:textId="77777777" w:rsidR="00FF4562" w:rsidRPr="00FF4562" w:rsidRDefault="00FF4562" w:rsidP="00FF45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składanie deklaracji drogą elektroniczną odbywać się będzie poprzez wypełnienie deklaracji i wysłanie za pośrednictwem elektronicznej skrzynki podawczej Urzędu Gminy w Milejewie dostępnej pod adresem</w:t>
      </w:r>
      <w:r w:rsidRPr="00FF4562">
        <w:rPr>
          <w:color w:val="000000"/>
          <w:sz w:val="22"/>
          <w:szCs w:val="22"/>
        </w:rPr>
        <w:t xml:space="preserve"> </w:t>
      </w:r>
      <w:hyperlink r:id="rId5" w:history="1">
        <w:r w:rsidRPr="00FF4562">
          <w:rPr>
            <w:rStyle w:val="Hipercze"/>
            <w:color w:val="000000"/>
            <w:sz w:val="22"/>
            <w:szCs w:val="22"/>
          </w:rPr>
          <w:t>www.epuap.gov.pl</w:t>
        </w:r>
      </w:hyperlink>
      <w:r w:rsidRPr="00FF4562">
        <w:rPr>
          <w:sz w:val="22"/>
          <w:szCs w:val="22"/>
        </w:rPr>
        <w:t xml:space="preserve">, </w:t>
      </w:r>
    </w:p>
    <w:p w14:paraId="2A5862D8" w14:textId="77777777" w:rsidR="00FF4562" w:rsidRPr="00FF4562" w:rsidRDefault="00FF4562" w:rsidP="00FF456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deklaracje muszą być opatrzone bezpiecznym podpisem elektronicznym  weryfikowanym </w:t>
      </w:r>
      <w:r w:rsidRPr="00FF4562">
        <w:rPr>
          <w:sz w:val="22"/>
          <w:szCs w:val="22"/>
        </w:rPr>
        <w:br/>
        <w:t xml:space="preserve">za pomocą ważnego kwalifikowanego certyfikatu albo podpisem potwierdzonym profilem zaufanym </w:t>
      </w:r>
      <w:proofErr w:type="spellStart"/>
      <w:r w:rsidRPr="00FF4562">
        <w:rPr>
          <w:sz w:val="22"/>
          <w:szCs w:val="22"/>
        </w:rPr>
        <w:t>ePUAP</w:t>
      </w:r>
      <w:proofErr w:type="spellEnd"/>
      <w:r w:rsidRPr="00FF4562">
        <w:rPr>
          <w:sz w:val="22"/>
          <w:szCs w:val="22"/>
        </w:rPr>
        <w:t xml:space="preserve"> w rozumieniu ustawy z dnia 17 lutego 2005 r. o informatyzacji działalności podmiotów realizujących zadania publiczne (Dz. U. z 2023 r. poz. 57 ze zm.);</w:t>
      </w:r>
    </w:p>
    <w:p w14:paraId="1BD4CD71" w14:textId="77777777" w:rsidR="00FF4562" w:rsidRPr="00FF4562" w:rsidRDefault="00FF4562" w:rsidP="00FF4562">
      <w:pPr>
        <w:pStyle w:val="Brakstyluakapitowego"/>
        <w:widowControl/>
        <w:spacing w:line="276" w:lineRule="auto"/>
        <w:jc w:val="both"/>
        <w:rPr>
          <w:b/>
          <w:bCs/>
          <w:sz w:val="22"/>
          <w:szCs w:val="22"/>
        </w:rPr>
      </w:pPr>
      <w:r w:rsidRPr="00FF4562">
        <w:rPr>
          <w:b/>
          <w:sz w:val="22"/>
          <w:szCs w:val="22"/>
        </w:rPr>
        <w:lastRenderedPageBreak/>
        <w:t xml:space="preserve">§ 2. </w:t>
      </w:r>
      <w:r w:rsidRPr="00FF4562">
        <w:rPr>
          <w:sz w:val="22"/>
          <w:szCs w:val="22"/>
        </w:rPr>
        <w:t xml:space="preserve">Traci moc uchwała </w:t>
      </w:r>
      <w:r w:rsidRPr="00FF4562">
        <w:rPr>
          <w:color w:val="auto"/>
          <w:sz w:val="22"/>
          <w:szCs w:val="22"/>
        </w:rPr>
        <w:t>Nr X/73/2020 Rady Gminy Milejewo z dnia 16 stycznia 2020 roku</w:t>
      </w:r>
      <w:r w:rsidRPr="00FF4562">
        <w:rPr>
          <w:sz w:val="22"/>
          <w:szCs w:val="22"/>
        </w:rPr>
        <w:t xml:space="preserve"> w sprawie określenia wzoru deklaracji o wysokości opłaty za gospodarowanie odpadami komunalnymi składanej przez właścicieli nieruchomości, na których zamieszkują mieszkańcy.</w:t>
      </w:r>
    </w:p>
    <w:p w14:paraId="4DDA1AC7" w14:textId="77777777" w:rsidR="00FF4562" w:rsidRPr="00FF4562" w:rsidRDefault="00FF4562" w:rsidP="00FF4562">
      <w:pPr>
        <w:pStyle w:val="Brakstyluakapitowego"/>
        <w:widowControl/>
        <w:spacing w:line="276" w:lineRule="auto"/>
        <w:jc w:val="both"/>
        <w:rPr>
          <w:b/>
          <w:bCs/>
          <w:sz w:val="22"/>
          <w:szCs w:val="22"/>
        </w:rPr>
      </w:pPr>
      <w:r w:rsidRPr="00FF4562">
        <w:rPr>
          <w:b/>
          <w:bCs/>
          <w:sz w:val="22"/>
          <w:szCs w:val="22"/>
        </w:rPr>
        <w:t xml:space="preserve">§ 3. </w:t>
      </w:r>
      <w:r w:rsidRPr="00FF4562">
        <w:rPr>
          <w:sz w:val="22"/>
          <w:szCs w:val="22"/>
        </w:rPr>
        <w:t>Wykonanie uchwały powierza się Wójtowi Gminy Milejewo.</w:t>
      </w:r>
    </w:p>
    <w:p w14:paraId="43421D02" w14:textId="77777777" w:rsidR="00FF4562" w:rsidRDefault="00FF4562" w:rsidP="00FF4562">
      <w:pPr>
        <w:pStyle w:val="PARSgrsf"/>
        <w:widowControl/>
        <w:spacing w:before="0" w:line="276" w:lineRule="auto"/>
        <w:jc w:val="both"/>
        <w:rPr>
          <w:b w:val="0"/>
          <w:bCs w:val="0"/>
          <w:sz w:val="22"/>
          <w:szCs w:val="22"/>
        </w:rPr>
      </w:pPr>
      <w:r w:rsidRPr="00FF4562">
        <w:rPr>
          <w:sz w:val="22"/>
          <w:szCs w:val="22"/>
        </w:rPr>
        <w:t xml:space="preserve">§ 4. </w:t>
      </w:r>
      <w:r w:rsidRPr="00FF4562">
        <w:rPr>
          <w:b w:val="0"/>
          <w:bCs w:val="0"/>
          <w:sz w:val="22"/>
          <w:szCs w:val="22"/>
        </w:rPr>
        <w:t>Uchwała wchodzi w życie po upływie 14 dni od dnia jej ogłoszenia w Dzienniku Urzędowym Województwa Warmińsko – Mazurskiego.</w:t>
      </w:r>
    </w:p>
    <w:p w14:paraId="4489267A" w14:textId="77777777" w:rsidR="008C48BA" w:rsidRDefault="008C48BA" w:rsidP="008C48BA">
      <w:pPr>
        <w:ind w:left="6372"/>
        <w:rPr>
          <w:i/>
          <w:iCs/>
        </w:rPr>
      </w:pPr>
    </w:p>
    <w:p w14:paraId="79354D08" w14:textId="6051FDF9" w:rsidR="008C48BA" w:rsidRDefault="008C48BA" w:rsidP="008C48BA">
      <w:pPr>
        <w:ind w:left="6372" w:hanging="702"/>
        <w:rPr>
          <w:i/>
          <w:iCs/>
        </w:rPr>
      </w:pPr>
      <w:r>
        <w:rPr>
          <w:i/>
          <w:iCs/>
        </w:rPr>
        <w:t>Przewodniczący Rady Gminy</w:t>
      </w:r>
    </w:p>
    <w:p w14:paraId="660B7345" w14:textId="77777777" w:rsidR="008C48BA" w:rsidRDefault="008C48BA" w:rsidP="008C48BA">
      <w:pPr>
        <w:ind w:left="6372" w:hanging="702"/>
        <w:rPr>
          <w:i/>
          <w:iCs/>
          <w:lang w:eastAsia="en-US"/>
        </w:rPr>
      </w:pPr>
    </w:p>
    <w:p w14:paraId="0CD91FE6" w14:textId="77777777" w:rsidR="008C48BA" w:rsidRDefault="008C48BA" w:rsidP="008C48BA">
      <w:pPr>
        <w:ind w:left="6372" w:hanging="702"/>
        <w:rPr>
          <w:i/>
          <w:iCs/>
        </w:rPr>
      </w:pPr>
      <w:r>
        <w:rPr>
          <w:i/>
          <w:iCs/>
        </w:rPr>
        <w:t xml:space="preserve">        Zbigniew Banach</w:t>
      </w:r>
    </w:p>
    <w:p w14:paraId="6500FFCA" w14:textId="77777777" w:rsidR="008C48BA" w:rsidRPr="00FF4562" w:rsidRDefault="008C48BA" w:rsidP="00FF4562">
      <w:pPr>
        <w:pStyle w:val="PARSgrsf"/>
        <w:widowControl/>
        <w:spacing w:before="0" w:line="276" w:lineRule="auto"/>
        <w:jc w:val="both"/>
        <w:rPr>
          <w:sz w:val="22"/>
          <w:szCs w:val="22"/>
        </w:rPr>
      </w:pPr>
    </w:p>
    <w:p w14:paraId="5A5FB1F6" w14:textId="77777777" w:rsidR="00FF4562" w:rsidRPr="00FF4562" w:rsidRDefault="00FF4562" w:rsidP="00FF4562">
      <w:pPr>
        <w:autoSpaceDE w:val="0"/>
        <w:spacing w:line="276" w:lineRule="auto"/>
        <w:ind w:hanging="340"/>
        <w:jc w:val="both"/>
        <w:rPr>
          <w:b/>
          <w:bCs/>
          <w:sz w:val="22"/>
          <w:szCs w:val="22"/>
        </w:rPr>
      </w:pPr>
      <w:r w:rsidRPr="00FF4562">
        <w:rPr>
          <w:b/>
          <w:bCs/>
          <w:sz w:val="22"/>
          <w:szCs w:val="22"/>
        </w:rPr>
        <w:tab/>
      </w:r>
    </w:p>
    <w:p w14:paraId="243B1B36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A8FAF3A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4541F7EC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ED0E6E3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7F36573F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62BE0259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E6CF0EA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4632005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9D01F96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105860B6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982E7D5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1E049552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0E13472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4AA5C218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5413F3E6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1C80AEF3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FC46570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7C744643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13B86A9C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4DE964D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A38C139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E59527E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3BE7AC0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D77DC76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A5163FF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5F761244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4FA7925E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6AA70DEB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5CDCE2F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636BA46F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3901B7A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A7AF967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1ABEB558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13FAB0A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22916FB5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40773AC3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91613AC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1EFD763E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7CADEA4F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702C4F9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04B4A12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63653E33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3E100412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FF4562">
        <w:rPr>
          <w:b/>
          <w:sz w:val="22"/>
          <w:szCs w:val="22"/>
        </w:rPr>
        <w:t>Uzasadnienie</w:t>
      </w:r>
    </w:p>
    <w:p w14:paraId="0778EABA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44D1A049" w14:textId="704A5C88" w:rsidR="00FF4562" w:rsidRPr="00FF4562" w:rsidRDefault="00FF4562" w:rsidP="00F7242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Uchwała ma charakter obligatoryjny. Obowiązek jej podjęcia wynika z art. 6n ust.1 ustawy z dnia 13 września 1996 r. o utrzymaniu czystości i porządku w gminach (Dz. U. z 2023 r., poz. 1469 ze zm.), który stanowi, że rada gminy określi w drodze uchwały stanowiącej akt prawa miejscowego, wzór deklaracji </w:t>
      </w:r>
      <w:r w:rsidR="00F7242C">
        <w:rPr>
          <w:sz w:val="22"/>
          <w:szCs w:val="22"/>
        </w:rPr>
        <w:br/>
      </w:r>
      <w:r w:rsidRPr="00FF4562">
        <w:rPr>
          <w:sz w:val="22"/>
          <w:szCs w:val="22"/>
        </w:rPr>
        <w:t xml:space="preserve">o wysokości opłaty za gospodarowanie odpadami komunalnymi składanej przez właścicieli nieruchomości, obejmujący objaśnienia dotyczące sposobu jej wypełnienia oraz pouczenie, że deklaracja stanowi podstawę </w:t>
      </w:r>
      <w:r w:rsidR="00F7242C">
        <w:rPr>
          <w:sz w:val="22"/>
          <w:szCs w:val="22"/>
        </w:rPr>
        <w:br/>
      </w:r>
      <w:r w:rsidRPr="00FF4562">
        <w:rPr>
          <w:sz w:val="22"/>
          <w:szCs w:val="22"/>
        </w:rPr>
        <w:t xml:space="preserve">do wystawienia tytułu wykonawczego. Uchwała zawiera także informację o terminach i miejscu składania deklaracji. </w:t>
      </w:r>
    </w:p>
    <w:p w14:paraId="38FEEBA2" w14:textId="6FCCCCB5" w:rsidR="00FF4562" w:rsidRPr="00FF4562" w:rsidRDefault="00FF4562" w:rsidP="00FF456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FF4562">
        <w:rPr>
          <w:sz w:val="22"/>
          <w:szCs w:val="22"/>
        </w:rPr>
        <w:t xml:space="preserve">Podjęcie niniejszej uchwały ma zasadnicze znaczenie w związku z ustawą z dnia 9 marca 2023 r. o zmianie ustawy o postępowaniu egzekucyjnym w administracji oraz niektórych innych ustaw (Dz. U. z 2023  r. poz. 556). Stosownie do art. 1 pkt 13 lit a ww. ustawy zmianie uległ  art. 27 §1 pkt 2 lit. a </w:t>
      </w:r>
      <w:proofErr w:type="spellStart"/>
      <w:r w:rsidRPr="00FF4562">
        <w:rPr>
          <w:sz w:val="22"/>
          <w:szCs w:val="22"/>
        </w:rPr>
        <w:t>tiret</w:t>
      </w:r>
      <w:proofErr w:type="spellEnd"/>
      <w:r w:rsidRPr="00FF4562">
        <w:rPr>
          <w:sz w:val="22"/>
          <w:szCs w:val="22"/>
        </w:rPr>
        <w:t xml:space="preserve"> 2 ustawy </w:t>
      </w:r>
      <w:r w:rsidR="00F7242C">
        <w:rPr>
          <w:sz w:val="22"/>
          <w:szCs w:val="22"/>
        </w:rPr>
        <w:br/>
      </w:r>
      <w:r w:rsidRPr="00FF4562">
        <w:rPr>
          <w:sz w:val="22"/>
          <w:szCs w:val="22"/>
        </w:rPr>
        <w:t>o postępowaniu egzekucyjnym w administracji (Dz. U. z 2023 r. poz. 2505 ze zm.) dodając: „</w:t>
      </w:r>
      <w:r w:rsidRPr="00FF4562">
        <w:rPr>
          <w:i/>
          <w:iCs/>
          <w:sz w:val="22"/>
          <w:szCs w:val="22"/>
        </w:rPr>
        <w:t>imię ojca i imię matki oraz datę urodzenia zobowiązanego, o ile są znane wierzycielowi”.</w:t>
      </w:r>
    </w:p>
    <w:p w14:paraId="26A27AE6" w14:textId="77777777" w:rsidR="00FF4562" w:rsidRPr="00FF4562" w:rsidRDefault="00FF4562" w:rsidP="00FF4562">
      <w:pPr>
        <w:pStyle w:val="Brakstyluakapitowego"/>
        <w:widowControl/>
        <w:spacing w:line="276" w:lineRule="auto"/>
        <w:ind w:firstLine="708"/>
        <w:jc w:val="both"/>
        <w:rPr>
          <w:sz w:val="22"/>
          <w:szCs w:val="22"/>
        </w:rPr>
      </w:pPr>
      <w:r w:rsidRPr="00FF4562">
        <w:rPr>
          <w:sz w:val="22"/>
          <w:szCs w:val="22"/>
        </w:rPr>
        <w:t>W związku z powyższym podjęcie uchwały jest zasadne.</w:t>
      </w:r>
    </w:p>
    <w:p w14:paraId="219702D1" w14:textId="77777777" w:rsidR="008C48BA" w:rsidRDefault="008C48BA" w:rsidP="008C48BA">
      <w:pPr>
        <w:ind w:left="5670"/>
        <w:rPr>
          <w:i/>
          <w:iCs/>
        </w:rPr>
      </w:pPr>
    </w:p>
    <w:p w14:paraId="6A1049C1" w14:textId="4D6472DA" w:rsidR="008C48BA" w:rsidRDefault="008C48BA" w:rsidP="008C48BA">
      <w:pPr>
        <w:ind w:left="5670"/>
        <w:rPr>
          <w:i/>
          <w:iCs/>
        </w:rPr>
      </w:pPr>
      <w:r>
        <w:rPr>
          <w:i/>
          <w:iCs/>
        </w:rPr>
        <w:t>Przewodniczący Rady Gminy</w:t>
      </w:r>
    </w:p>
    <w:p w14:paraId="7DAC1311" w14:textId="77777777" w:rsidR="008C48BA" w:rsidRDefault="008C48BA" w:rsidP="008C48BA">
      <w:pPr>
        <w:ind w:left="5670"/>
        <w:rPr>
          <w:i/>
          <w:iCs/>
          <w:lang w:eastAsia="en-US"/>
        </w:rPr>
      </w:pPr>
    </w:p>
    <w:p w14:paraId="0DEA572B" w14:textId="7A0C5D0D" w:rsidR="008C48BA" w:rsidRDefault="008C48BA" w:rsidP="008C48BA">
      <w:pPr>
        <w:ind w:left="4956" w:firstLine="708"/>
        <w:rPr>
          <w:i/>
          <w:iCs/>
        </w:rPr>
      </w:pPr>
      <w:r>
        <w:rPr>
          <w:i/>
          <w:iCs/>
        </w:rPr>
        <w:t xml:space="preserve">       </w:t>
      </w:r>
      <w:r>
        <w:rPr>
          <w:i/>
          <w:iCs/>
        </w:rPr>
        <w:t xml:space="preserve"> Zbigniew Banach</w:t>
      </w:r>
    </w:p>
    <w:p w14:paraId="42518340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4C2502D8" w14:textId="77777777" w:rsidR="00FF4562" w:rsidRPr="00FF4562" w:rsidRDefault="00FF4562" w:rsidP="00FF4562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</w:p>
    <w:p w14:paraId="093DED46" w14:textId="77777777" w:rsidR="00F672A0" w:rsidRPr="00FF4562" w:rsidRDefault="00F672A0">
      <w:pPr>
        <w:rPr>
          <w:sz w:val="22"/>
          <w:szCs w:val="22"/>
        </w:rPr>
      </w:pPr>
    </w:p>
    <w:sectPr w:rsidR="00F672A0" w:rsidRPr="00FF4562" w:rsidSect="00BC2DD7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02E0"/>
    <w:multiLevelType w:val="hybridMultilevel"/>
    <w:tmpl w:val="02281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E32DE4"/>
    <w:multiLevelType w:val="hybridMultilevel"/>
    <w:tmpl w:val="CD4EA2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7485"/>
    <w:multiLevelType w:val="hybridMultilevel"/>
    <w:tmpl w:val="AB5427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204512">
    <w:abstractNumId w:val="2"/>
  </w:num>
  <w:num w:numId="2" w16cid:durableId="608004853">
    <w:abstractNumId w:val="0"/>
  </w:num>
  <w:num w:numId="3" w16cid:durableId="21968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62"/>
    <w:rsid w:val="003E1DA1"/>
    <w:rsid w:val="008C48BA"/>
    <w:rsid w:val="00B73218"/>
    <w:rsid w:val="00BC2DD7"/>
    <w:rsid w:val="00F672A0"/>
    <w:rsid w:val="00F7242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12BC"/>
  <w15:chartTrackingRefBased/>
  <w15:docId w15:val="{A36EF201-E756-40C1-9F85-59F898D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5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FF4562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ARSgrsf">
    <w:name w:val="PARSgrsf"/>
    <w:basedOn w:val="Brakstyluakapitowego"/>
    <w:rsid w:val="00FF4562"/>
    <w:pPr>
      <w:spacing w:before="113" w:line="280" w:lineRule="atLeast"/>
      <w:jc w:val="center"/>
    </w:pPr>
    <w:rPr>
      <w:b/>
      <w:bCs/>
      <w:sz w:val="21"/>
      <w:szCs w:val="21"/>
    </w:rPr>
  </w:style>
  <w:style w:type="character" w:styleId="Hipercze">
    <w:name w:val="Hyperlink"/>
    <w:rsid w:val="00FF456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3</cp:revision>
  <dcterms:created xsi:type="dcterms:W3CDTF">2024-01-18T10:00:00Z</dcterms:created>
  <dcterms:modified xsi:type="dcterms:W3CDTF">2024-01-30T09:54:00Z</dcterms:modified>
</cp:coreProperties>
</file>